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36855" w14:textId="42C479D0" w:rsidR="00730A1E" w:rsidRDefault="00730A1E"/>
    <w:p w14:paraId="0681F888" w14:textId="77777777" w:rsidR="00AF3363" w:rsidRDefault="00AF3363"/>
    <w:tbl>
      <w:tblPr>
        <w:tblStyle w:val="TableGrid"/>
        <w:tblW w:w="10031" w:type="dxa"/>
        <w:tblLook w:val="04A0" w:firstRow="1" w:lastRow="0" w:firstColumn="1" w:lastColumn="0" w:noHBand="0" w:noVBand="1"/>
      </w:tblPr>
      <w:tblGrid>
        <w:gridCol w:w="10031"/>
      </w:tblGrid>
      <w:tr w:rsidR="00687AFB" w14:paraId="688D394D" w14:textId="77777777" w:rsidTr="00E566F4">
        <w:tc>
          <w:tcPr>
            <w:tcW w:w="10031" w:type="dxa"/>
            <w:tcBorders>
              <w:top w:val="nil"/>
              <w:left w:val="nil"/>
              <w:bottom w:val="nil"/>
              <w:right w:val="nil"/>
            </w:tcBorders>
          </w:tcPr>
          <w:p w14:paraId="64B756E3" w14:textId="24757558" w:rsidR="00687AFB" w:rsidRPr="00265281" w:rsidRDefault="00314B30" w:rsidP="00265281">
            <w:pPr>
              <w:jc w:val="center"/>
              <w:rPr>
                <w:b/>
              </w:rPr>
            </w:pPr>
            <w:r>
              <w:rPr>
                <w:b/>
              </w:rPr>
              <w:t>The Minutes of</w:t>
            </w:r>
            <w:r w:rsidR="00F07517">
              <w:rPr>
                <w:b/>
              </w:rPr>
              <w:t xml:space="preserve"> </w:t>
            </w:r>
            <w:r w:rsidR="008A1F73">
              <w:rPr>
                <w:b/>
              </w:rPr>
              <w:t xml:space="preserve">the Meeting of the </w:t>
            </w:r>
            <w:r>
              <w:rPr>
                <w:b/>
              </w:rPr>
              <w:t>G</w:t>
            </w:r>
            <w:r w:rsidR="00265281">
              <w:rPr>
                <w:b/>
              </w:rPr>
              <w:t>reat</w:t>
            </w:r>
            <w:r>
              <w:rPr>
                <w:b/>
              </w:rPr>
              <w:t xml:space="preserve"> Witley and Hillhampton Parish </w:t>
            </w:r>
            <w:r w:rsidR="007A6154">
              <w:rPr>
                <w:b/>
              </w:rPr>
              <w:t>Council</w:t>
            </w:r>
            <w:r w:rsidR="00F07517">
              <w:rPr>
                <w:b/>
              </w:rPr>
              <w:t xml:space="preserve"> </w:t>
            </w:r>
          </w:p>
        </w:tc>
      </w:tr>
      <w:tr w:rsidR="00265281" w14:paraId="668E3178" w14:textId="77777777" w:rsidTr="00E566F4">
        <w:tc>
          <w:tcPr>
            <w:tcW w:w="10031" w:type="dxa"/>
            <w:tcBorders>
              <w:top w:val="nil"/>
              <w:left w:val="nil"/>
              <w:bottom w:val="nil"/>
              <w:right w:val="nil"/>
            </w:tcBorders>
          </w:tcPr>
          <w:p w14:paraId="3A583FA3" w14:textId="2A31377D" w:rsidR="00265281" w:rsidRDefault="00265281"/>
        </w:tc>
      </w:tr>
      <w:tr w:rsidR="00265281" w14:paraId="1C2CDB0B" w14:textId="77777777" w:rsidTr="00E566F4">
        <w:tc>
          <w:tcPr>
            <w:tcW w:w="10031" w:type="dxa"/>
            <w:tcBorders>
              <w:top w:val="nil"/>
              <w:left w:val="nil"/>
              <w:bottom w:val="nil"/>
              <w:right w:val="nil"/>
            </w:tcBorders>
          </w:tcPr>
          <w:p w14:paraId="780CBFF4" w14:textId="03518E78" w:rsidR="00265281" w:rsidRPr="0015404B" w:rsidRDefault="0015404B" w:rsidP="0015404B">
            <w:pPr>
              <w:jc w:val="center"/>
              <w:rPr>
                <w:b/>
              </w:rPr>
            </w:pPr>
            <w:r w:rsidRPr="0015404B">
              <w:rPr>
                <w:b/>
              </w:rPr>
              <w:t>Held at the Great Witley Village Hall on</w:t>
            </w:r>
            <w:r w:rsidR="00F07517">
              <w:rPr>
                <w:b/>
              </w:rPr>
              <w:t xml:space="preserve"> </w:t>
            </w:r>
            <w:r w:rsidR="009E317D">
              <w:rPr>
                <w:b/>
              </w:rPr>
              <w:t>1</w:t>
            </w:r>
            <w:r w:rsidR="0054584C">
              <w:rPr>
                <w:b/>
              </w:rPr>
              <w:t>0</w:t>
            </w:r>
            <w:r w:rsidR="009E317D" w:rsidRPr="009E317D">
              <w:rPr>
                <w:b/>
                <w:vertAlign w:val="superscript"/>
              </w:rPr>
              <w:t>th</w:t>
            </w:r>
            <w:r w:rsidR="0054584C">
              <w:rPr>
                <w:b/>
                <w:vertAlign w:val="superscript"/>
              </w:rPr>
              <w:t xml:space="preserve"> </w:t>
            </w:r>
            <w:r w:rsidR="0054584C">
              <w:rPr>
                <w:b/>
              </w:rPr>
              <w:t>March</w:t>
            </w:r>
            <w:r w:rsidR="009E317D">
              <w:rPr>
                <w:b/>
              </w:rPr>
              <w:t xml:space="preserve"> 20</w:t>
            </w:r>
            <w:r w:rsidR="0054584C">
              <w:rPr>
                <w:b/>
              </w:rPr>
              <w:t>22</w:t>
            </w:r>
          </w:p>
        </w:tc>
      </w:tr>
      <w:tr w:rsidR="00265281" w14:paraId="36438FA9" w14:textId="77777777" w:rsidTr="00E566F4">
        <w:tc>
          <w:tcPr>
            <w:tcW w:w="10031" w:type="dxa"/>
            <w:tcBorders>
              <w:top w:val="nil"/>
              <w:left w:val="nil"/>
              <w:bottom w:val="nil"/>
              <w:right w:val="nil"/>
            </w:tcBorders>
          </w:tcPr>
          <w:p w14:paraId="7FDC01F2" w14:textId="77777777" w:rsidR="00265281" w:rsidRDefault="00265281"/>
        </w:tc>
      </w:tr>
    </w:tbl>
    <w:p w14:paraId="298E8AFF" w14:textId="77777777" w:rsidR="00687AFB" w:rsidRDefault="00687AFB"/>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AD02DC" w14:paraId="5267D71F" w14:textId="77777777" w:rsidTr="007F4EF2">
        <w:trPr>
          <w:trHeight w:val="274"/>
        </w:trPr>
        <w:tc>
          <w:tcPr>
            <w:tcW w:w="10031" w:type="dxa"/>
          </w:tcPr>
          <w:p w14:paraId="033CE69D" w14:textId="17BB90CA" w:rsidR="00AD02DC" w:rsidRPr="00C214B3" w:rsidRDefault="00AD02DC">
            <w:r>
              <w:rPr>
                <w:b/>
              </w:rPr>
              <w:t>Present: Chairman</w:t>
            </w:r>
            <w:r w:rsidR="00C214B3">
              <w:t xml:space="preserve">, Cllr </w:t>
            </w:r>
            <w:r w:rsidR="00D84A15">
              <w:t>P Trow</w:t>
            </w:r>
            <w:r w:rsidR="00C214B3">
              <w:t xml:space="preserve"> (</w:t>
            </w:r>
            <w:r w:rsidR="00D84A15">
              <w:t>PT</w:t>
            </w:r>
            <w:r w:rsidR="00C214B3">
              <w:t>).</w:t>
            </w:r>
          </w:p>
        </w:tc>
      </w:tr>
      <w:tr w:rsidR="00AD02DC" w14:paraId="50B97269" w14:textId="77777777" w:rsidTr="007F4EF2">
        <w:trPr>
          <w:trHeight w:val="282"/>
        </w:trPr>
        <w:tc>
          <w:tcPr>
            <w:tcW w:w="10031" w:type="dxa"/>
          </w:tcPr>
          <w:p w14:paraId="74B4A20B" w14:textId="77777777" w:rsidR="00AD02DC" w:rsidRDefault="00AD02DC"/>
        </w:tc>
      </w:tr>
      <w:tr w:rsidR="00AD02DC" w14:paraId="0D939FE9" w14:textId="77777777" w:rsidTr="007F4EF2">
        <w:trPr>
          <w:trHeight w:val="274"/>
        </w:trPr>
        <w:tc>
          <w:tcPr>
            <w:tcW w:w="10031" w:type="dxa"/>
          </w:tcPr>
          <w:p w14:paraId="75670E11" w14:textId="77777777" w:rsidR="00AD02DC" w:rsidRDefault="00AD02DC"/>
        </w:tc>
      </w:tr>
      <w:tr w:rsidR="0049160E" w14:paraId="22237138" w14:textId="77777777" w:rsidTr="007F4EF2">
        <w:trPr>
          <w:trHeight w:val="282"/>
        </w:trPr>
        <w:tc>
          <w:tcPr>
            <w:tcW w:w="10031" w:type="dxa"/>
          </w:tcPr>
          <w:p w14:paraId="5B172641" w14:textId="4C60CFDF" w:rsidR="0049160E" w:rsidRPr="0049160E" w:rsidRDefault="0049160E">
            <w:r>
              <w:rPr>
                <w:b/>
              </w:rPr>
              <w:t>In Attendance:</w:t>
            </w:r>
            <w:r>
              <w:t xml:space="preserve"> Clerk,</w:t>
            </w:r>
            <w:r w:rsidR="00C214B3">
              <w:t xml:space="preserve"> J Evans, Cllrs C Dermietzel (CD), </w:t>
            </w:r>
            <w:r w:rsidR="00D84A15">
              <w:t>F Chapman (FC),</w:t>
            </w:r>
            <w:r w:rsidR="00C214B3">
              <w:t xml:space="preserve"> N Drew (ND), C Jones (CJ), B Dallow (BD), A Symonds (AS)</w:t>
            </w:r>
            <w:r w:rsidR="007C6AF3">
              <w:t xml:space="preserve">, and C.Cllr </w:t>
            </w:r>
            <w:r w:rsidR="002274AC">
              <w:t>D Chambers</w:t>
            </w:r>
            <w:r w:rsidR="007C6AF3">
              <w:t xml:space="preserve"> (</w:t>
            </w:r>
            <w:r w:rsidR="002274AC">
              <w:t>DC</w:t>
            </w:r>
            <w:r w:rsidR="007C6AF3">
              <w:t>)  and D.Cllr P Cumming (PC).</w:t>
            </w:r>
          </w:p>
        </w:tc>
      </w:tr>
    </w:tbl>
    <w:p w14:paraId="60DBD751" w14:textId="75952BDD" w:rsidR="00F279D5" w:rsidRDefault="00F279D5"/>
    <w:tbl>
      <w:tblPr>
        <w:tblStyle w:val="TableGrid"/>
        <w:tblW w:w="10031" w:type="dxa"/>
        <w:tblLayout w:type="fixed"/>
        <w:tblLook w:val="04A0" w:firstRow="1" w:lastRow="0" w:firstColumn="1" w:lastColumn="0" w:noHBand="0" w:noVBand="1"/>
      </w:tblPr>
      <w:tblGrid>
        <w:gridCol w:w="688"/>
        <w:gridCol w:w="129"/>
        <w:gridCol w:w="354"/>
        <w:gridCol w:w="147"/>
        <w:gridCol w:w="424"/>
        <w:gridCol w:w="2619"/>
        <w:gridCol w:w="5670"/>
      </w:tblGrid>
      <w:tr w:rsidR="00CE5CD4" w14:paraId="193523E9" w14:textId="77777777" w:rsidTr="00345551">
        <w:tc>
          <w:tcPr>
            <w:tcW w:w="688" w:type="dxa"/>
            <w:tcBorders>
              <w:top w:val="nil"/>
              <w:left w:val="nil"/>
              <w:bottom w:val="nil"/>
              <w:right w:val="nil"/>
            </w:tcBorders>
          </w:tcPr>
          <w:p w14:paraId="31F94059" w14:textId="2C67A938" w:rsidR="00CE5CD4" w:rsidRPr="00987624" w:rsidRDefault="00987624" w:rsidP="00DE3FE7">
            <w:pPr>
              <w:rPr>
                <w:b/>
              </w:rPr>
            </w:pPr>
            <w:r w:rsidRPr="00987624">
              <w:rPr>
                <w:b/>
              </w:rPr>
              <w:t>1</w:t>
            </w:r>
            <w:r w:rsidR="00CE5CD4" w:rsidRPr="00987624">
              <w:rPr>
                <w:b/>
              </w:rPr>
              <w:t>.</w:t>
            </w:r>
          </w:p>
        </w:tc>
        <w:tc>
          <w:tcPr>
            <w:tcW w:w="9343" w:type="dxa"/>
            <w:gridSpan w:val="6"/>
            <w:tcBorders>
              <w:top w:val="nil"/>
              <w:left w:val="nil"/>
              <w:bottom w:val="nil"/>
              <w:right w:val="nil"/>
            </w:tcBorders>
          </w:tcPr>
          <w:p w14:paraId="0CA4614B" w14:textId="0A5CC1E9" w:rsidR="00CE5CD4" w:rsidRDefault="00987624">
            <w:r w:rsidRPr="00987624">
              <w:rPr>
                <w:b/>
              </w:rPr>
              <w:t>Apologies:</w:t>
            </w:r>
            <w:r w:rsidR="00B870CF">
              <w:t xml:space="preserve"> </w:t>
            </w:r>
            <w:r w:rsidR="0054584C">
              <w:t>None.</w:t>
            </w:r>
          </w:p>
        </w:tc>
      </w:tr>
      <w:tr w:rsidR="00CE5CD4" w14:paraId="036B1AFD" w14:textId="77777777" w:rsidTr="00345551">
        <w:tc>
          <w:tcPr>
            <w:tcW w:w="688" w:type="dxa"/>
            <w:tcBorders>
              <w:top w:val="nil"/>
              <w:left w:val="nil"/>
              <w:bottom w:val="nil"/>
              <w:right w:val="nil"/>
            </w:tcBorders>
          </w:tcPr>
          <w:p w14:paraId="08A97B15" w14:textId="77777777" w:rsidR="00220AF9" w:rsidRDefault="00220AF9" w:rsidP="00DE3FE7"/>
        </w:tc>
        <w:tc>
          <w:tcPr>
            <w:tcW w:w="483" w:type="dxa"/>
            <w:gridSpan w:val="2"/>
            <w:tcBorders>
              <w:top w:val="nil"/>
              <w:left w:val="nil"/>
              <w:bottom w:val="nil"/>
              <w:right w:val="nil"/>
            </w:tcBorders>
          </w:tcPr>
          <w:p w14:paraId="68E387A7" w14:textId="77777777" w:rsidR="00220AF9" w:rsidRDefault="00220AF9"/>
        </w:tc>
        <w:tc>
          <w:tcPr>
            <w:tcW w:w="571" w:type="dxa"/>
            <w:gridSpan w:val="2"/>
            <w:tcBorders>
              <w:top w:val="nil"/>
              <w:left w:val="nil"/>
              <w:bottom w:val="nil"/>
              <w:right w:val="nil"/>
            </w:tcBorders>
          </w:tcPr>
          <w:p w14:paraId="7BD80641" w14:textId="335F18D9" w:rsidR="00220AF9" w:rsidRDefault="00220AF9"/>
        </w:tc>
        <w:tc>
          <w:tcPr>
            <w:tcW w:w="8289" w:type="dxa"/>
            <w:gridSpan w:val="2"/>
            <w:tcBorders>
              <w:top w:val="nil"/>
              <w:left w:val="nil"/>
              <w:bottom w:val="nil"/>
              <w:right w:val="nil"/>
            </w:tcBorders>
          </w:tcPr>
          <w:p w14:paraId="2974DDBB" w14:textId="77777777" w:rsidR="00220AF9" w:rsidRDefault="00220AF9"/>
        </w:tc>
      </w:tr>
      <w:tr w:rsidR="00B870CF" w14:paraId="2C960587" w14:textId="77777777" w:rsidTr="00345551">
        <w:tc>
          <w:tcPr>
            <w:tcW w:w="688" w:type="dxa"/>
            <w:tcBorders>
              <w:top w:val="nil"/>
              <w:left w:val="nil"/>
              <w:bottom w:val="nil"/>
              <w:right w:val="nil"/>
            </w:tcBorders>
          </w:tcPr>
          <w:p w14:paraId="3EF71D66" w14:textId="62491BFD" w:rsidR="00B870CF" w:rsidRPr="00B870CF" w:rsidRDefault="00B870CF" w:rsidP="00DE3FE7">
            <w:pPr>
              <w:rPr>
                <w:b/>
              </w:rPr>
            </w:pPr>
            <w:r>
              <w:rPr>
                <w:b/>
              </w:rPr>
              <w:t>2.</w:t>
            </w:r>
          </w:p>
        </w:tc>
        <w:tc>
          <w:tcPr>
            <w:tcW w:w="9343" w:type="dxa"/>
            <w:gridSpan w:val="6"/>
            <w:tcBorders>
              <w:top w:val="nil"/>
              <w:left w:val="nil"/>
              <w:bottom w:val="nil"/>
              <w:right w:val="nil"/>
            </w:tcBorders>
          </w:tcPr>
          <w:p w14:paraId="7D62D4BC" w14:textId="673880FC" w:rsidR="00005014" w:rsidRPr="0054584C" w:rsidRDefault="00463CD7" w:rsidP="00005014">
            <w:r>
              <w:rPr>
                <w:b/>
                <w:bCs/>
              </w:rPr>
              <w:t>Declarations of Interest:</w:t>
            </w:r>
            <w:r w:rsidR="0054584C">
              <w:rPr>
                <w:b/>
                <w:bCs/>
              </w:rPr>
              <w:t xml:space="preserve"> </w:t>
            </w:r>
            <w:r w:rsidR="0054584C">
              <w:t>None.</w:t>
            </w:r>
          </w:p>
          <w:p w14:paraId="505D7673" w14:textId="3939E715" w:rsidR="00463CD7" w:rsidRPr="00463CD7" w:rsidRDefault="00463CD7" w:rsidP="00005014">
            <w:pPr>
              <w:rPr>
                <w:b/>
                <w:bCs/>
              </w:rPr>
            </w:pPr>
          </w:p>
        </w:tc>
      </w:tr>
      <w:tr w:rsidR="00F552D1" w:rsidRPr="00803D6C" w14:paraId="12B07394" w14:textId="77777777" w:rsidTr="00CC60C6">
        <w:tc>
          <w:tcPr>
            <w:tcW w:w="688" w:type="dxa"/>
            <w:tcBorders>
              <w:top w:val="nil"/>
              <w:left w:val="nil"/>
              <w:bottom w:val="nil"/>
              <w:right w:val="nil"/>
            </w:tcBorders>
          </w:tcPr>
          <w:p w14:paraId="494A1167" w14:textId="77777777" w:rsidR="00F552D1" w:rsidRPr="00803D6C" w:rsidRDefault="00F552D1" w:rsidP="00CC60C6">
            <w:pPr>
              <w:rPr>
                <w:b/>
              </w:rPr>
            </w:pPr>
            <w:r>
              <w:rPr>
                <w:b/>
              </w:rPr>
              <w:t>3.</w:t>
            </w:r>
          </w:p>
        </w:tc>
        <w:tc>
          <w:tcPr>
            <w:tcW w:w="9343" w:type="dxa"/>
            <w:gridSpan w:val="6"/>
            <w:tcBorders>
              <w:top w:val="nil"/>
              <w:left w:val="nil"/>
              <w:bottom w:val="nil"/>
              <w:right w:val="nil"/>
            </w:tcBorders>
          </w:tcPr>
          <w:p w14:paraId="48AB2495" w14:textId="77777777" w:rsidR="00336757" w:rsidRDefault="00463CD7" w:rsidP="00E04301">
            <w:pPr>
              <w:spacing w:after="205" w:line="269" w:lineRule="auto"/>
              <w:ind w:left="-5" w:hanging="10"/>
              <w:rPr>
                <w:rFonts w:eastAsia="Calibri"/>
                <w:color w:val="000000"/>
                <w:lang w:eastAsia="en-GB"/>
              </w:rPr>
            </w:pPr>
            <w:r w:rsidRPr="00463CD7">
              <w:rPr>
                <w:rFonts w:eastAsia="Calibri"/>
                <w:b/>
                <w:bCs/>
                <w:color w:val="000000"/>
                <w:lang w:eastAsia="en-GB"/>
              </w:rPr>
              <w:t>To consider any Application for a d</w:t>
            </w:r>
            <w:r>
              <w:rPr>
                <w:rFonts w:eastAsia="Calibri"/>
                <w:b/>
                <w:bCs/>
                <w:color w:val="000000"/>
                <w:lang w:eastAsia="en-GB"/>
              </w:rPr>
              <w:t>is</w:t>
            </w:r>
            <w:r w:rsidRPr="00463CD7">
              <w:rPr>
                <w:rFonts w:eastAsia="Calibri"/>
                <w:b/>
                <w:bCs/>
                <w:color w:val="000000"/>
                <w:lang w:eastAsia="en-GB"/>
              </w:rPr>
              <w:t>pensation:</w:t>
            </w:r>
            <w:r w:rsidR="0054584C">
              <w:rPr>
                <w:rFonts w:eastAsia="Calibri"/>
                <w:b/>
                <w:bCs/>
                <w:color w:val="000000"/>
                <w:lang w:eastAsia="en-GB"/>
              </w:rPr>
              <w:t xml:space="preserve"> </w:t>
            </w:r>
            <w:r w:rsidR="0054584C">
              <w:rPr>
                <w:rFonts w:eastAsia="Calibri"/>
                <w:color w:val="000000"/>
                <w:lang w:eastAsia="en-GB"/>
              </w:rPr>
              <w:t>None.</w:t>
            </w:r>
          </w:p>
          <w:p w14:paraId="398A88D7" w14:textId="6108367D" w:rsidR="00286845" w:rsidRPr="00286845" w:rsidRDefault="00286845" w:rsidP="00286845">
            <w:pPr>
              <w:spacing w:after="205" w:line="269" w:lineRule="auto"/>
              <w:rPr>
                <w:rFonts w:eastAsia="Calibri"/>
                <w:b/>
                <w:bCs/>
                <w:color w:val="000000"/>
                <w:lang w:eastAsia="en-GB"/>
              </w:rPr>
            </w:pPr>
            <w:r w:rsidRPr="00286845">
              <w:rPr>
                <w:rFonts w:eastAsia="Calibri"/>
                <w:b/>
                <w:bCs/>
                <w:color w:val="002060"/>
                <w:lang w:eastAsia="en-GB"/>
              </w:rPr>
              <w:t>AN INFORMAL PRESENTATION WAS THEN MADE BY PLANNING CONSULTANT, DAVID NICHOLSON REGARDING THE NEIGHBOURHOOD DEVELOPMENT PLAN – Notes from which are appended to these minutes.</w:t>
            </w:r>
          </w:p>
        </w:tc>
      </w:tr>
      <w:tr w:rsidR="00F552D1" w:rsidRPr="00392311" w14:paraId="323558CE" w14:textId="77777777" w:rsidTr="00CC60C6">
        <w:tc>
          <w:tcPr>
            <w:tcW w:w="688" w:type="dxa"/>
            <w:tcBorders>
              <w:top w:val="nil"/>
              <w:left w:val="nil"/>
              <w:bottom w:val="nil"/>
              <w:right w:val="nil"/>
            </w:tcBorders>
          </w:tcPr>
          <w:p w14:paraId="36F9C3C0" w14:textId="77777777" w:rsidR="00F552D1" w:rsidRPr="008F4B45" w:rsidRDefault="00F552D1" w:rsidP="00CC60C6">
            <w:pPr>
              <w:rPr>
                <w:b/>
              </w:rPr>
            </w:pPr>
            <w:r>
              <w:rPr>
                <w:b/>
              </w:rPr>
              <w:t>4.</w:t>
            </w:r>
          </w:p>
        </w:tc>
        <w:tc>
          <w:tcPr>
            <w:tcW w:w="9343" w:type="dxa"/>
            <w:gridSpan w:val="6"/>
            <w:tcBorders>
              <w:top w:val="nil"/>
              <w:left w:val="nil"/>
              <w:bottom w:val="nil"/>
              <w:right w:val="nil"/>
            </w:tcBorders>
          </w:tcPr>
          <w:p w14:paraId="4B09F76F" w14:textId="77777777" w:rsidR="0091788A" w:rsidRDefault="00463CD7" w:rsidP="00CC60C6">
            <w:r>
              <w:rPr>
                <w:b/>
                <w:bCs/>
              </w:rPr>
              <w:t>Minutes:</w:t>
            </w:r>
            <w:r w:rsidR="0054584C">
              <w:rPr>
                <w:b/>
                <w:bCs/>
              </w:rPr>
              <w:t xml:space="preserve"> </w:t>
            </w:r>
            <w:r w:rsidR="0054584C">
              <w:t>The Minutes from the meeting held on 13.01.22 were approved and signed.</w:t>
            </w:r>
          </w:p>
          <w:p w14:paraId="21A6D3FB" w14:textId="5FBEC848" w:rsidR="005D0E2B" w:rsidRDefault="005D0E2B" w:rsidP="005D0E2B">
            <w:pPr>
              <w:pStyle w:val="ListParagraph"/>
              <w:numPr>
                <w:ilvl w:val="0"/>
                <w:numId w:val="5"/>
              </w:numPr>
            </w:pPr>
            <w:r>
              <w:rPr>
                <w:b/>
                <w:bCs/>
                <w:i/>
                <w:iCs/>
                <w:u w:val="single"/>
              </w:rPr>
              <w:t>ACTION:</w:t>
            </w:r>
            <w:r>
              <w:rPr>
                <w:b/>
                <w:bCs/>
                <w:i/>
                <w:iCs/>
              </w:rPr>
              <w:t xml:space="preserve"> </w:t>
            </w:r>
            <w:r>
              <w:t>PT will provide laminated signs on the Hillhampton bus shelter to remind people to take their litter home.</w:t>
            </w:r>
          </w:p>
          <w:p w14:paraId="3E2D5729" w14:textId="77777777" w:rsidR="005D0E2B" w:rsidRDefault="0031166B" w:rsidP="005D0E2B">
            <w:pPr>
              <w:pStyle w:val="ListParagraph"/>
              <w:numPr>
                <w:ilvl w:val="0"/>
                <w:numId w:val="5"/>
              </w:numPr>
            </w:pPr>
            <w:r>
              <w:rPr>
                <w:b/>
                <w:bCs/>
                <w:i/>
                <w:iCs/>
                <w:u w:val="single"/>
              </w:rPr>
              <w:t>ACTION:</w:t>
            </w:r>
            <w:r>
              <w:rPr>
                <w:b/>
                <w:bCs/>
                <w:i/>
                <w:iCs/>
              </w:rPr>
              <w:t xml:space="preserve"> </w:t>
            </w:r>
            <w:r>
              <w:t>FC to finalise our Dark Skies Policy.</w:t>
            </w:r>
          </w:p>
          <w:p w14:paraId="26D771CC" w14:textId="64B51794" w:rsidR="0031166B" w:rsidRPr="0054584C" w:rsidRDefault="0031166B" w:rsidP="005D0E2B">
            <w:pPr>
              <w:pStyle w:val="ListParagraph"/>
              <w:numPr>
                <w:ilvl w:val="0"/>
                <w:numId w:val="5"/>
              </w:numPr>
            </w:pPr>
            <w:r>
              <w:rPr>
                <w:b/>
                <w:bCs/>
                <w:i/>
                <w:iCs/>
                <w:u w:val="single"/>
              </w:rPr>
              <w:t>ACTION:</w:t>
            </w:r>
            <w:r>
              <w:t xml:space="preserve"> BD to provide costs for a new flagpole to be erected on Woodbury Hill</w:t>
            </w:r>
            <w:r w:rsidR="002C50CB">
              <w:t xml:space="preserve"> to commemorate the Queen’s Platinum Jubilee</w:t>
            </w:r>
            <w:r>
              <w:t xml:space="preserve"> and to check if the landowners are still happy with this proposal.  DC said he has some funding which could go towards this project.</w:t>
            </w:r>
          </w:p>
        </w:tc>
      </w:tr>
      <w:tr w:rsidR="00F552D1" w14:paraId="327E22FA" w14:textId="77777777" w:rsidTr="00CC60C6">
        <w:tc>
          <w:tcPr>
            <w:tcW w:w="688" w:type="dxa"/>
            <w:tcBorders>
              <w:top w:val="nil"/>
              <w:left w:val="nil"/>
              <w:bottom w:val="nil"/>
              <w:right w:val="nil"/>
            </w:tcBorders>
          </w:tcPr>
          <w:p w14:paraId="439CAB6E" w14:textId="77777777" w:rsidR="00F552D1" w:rsidRDefault="00F552D1" w:rsidP="00CC60C6"/>
        </w:tc>
        <w:tc>
          <w:tcPr>
            <w:tcW w:w="630" w:type="dxa"/>
            <w:gridSpan w:val="3"/>
            <w:tcBorders>
              <w:top w:val="nil"/>
              <w:left w:val="nil"/>
              <w:bottom w:val="nil"/>
              <w:right w:val="nil"/>
            </w:tcBorders>
          </w:tcPr>
          <w:p w14:paraId="6C697792" w14:textId="77777777" w:rsidR="00F552D1" w:rsidRDefault="00F552D1" w:rsidP="00CC60C6"/>
        </w:tc>
        <w:tc>
          <w:tcPr>
            <w:tcW w:w="424" w:type="dxa"/>
            <w:tcBorders>
              <w:top w:val="nil"/>
              <w:left w:val="nil"/>
              <w:bottom w:val="nil"/>
              <w:right w:val="nil"/>
            </w:tcBorders>
          </w:tcPr>
          <w:p w14:paraId="251D095D" w14:textId="77777777" w:rsidR="00F552D1" w:rsidRDefault="00F552D1" w:rsidP="00CC60C6"/>
        </w:tc>
        <w:tc>
          <w:tcPr>
            <w:tcW w:w="8289" w:type="dxa"/>
            <w:gridSpan w:val="2"/>
            <w:tcBorders>
              <w:top w:val="nil"/>
              <w:left w:val="nil"/>
              <w:bottom w:val="nil"/>
              <w:right w:val="nil"/>
            </w:tcBorders>
          </w:tcPr>
          <w:p w14:paraId="65FCE8DC" w14:textId="77777777" w:rsidR="00F552D1" w:rsidRDefault="00F552D1" w:rsidP="00CC60C6"/>
        </w:tc>
      </w:tr>
      <w:tr w:rsidR="00F552D1" w:rsidRPr="00514FE4" w14:paraId="4C279D59" w14:textId="77777777" w:rsidTr="00CC60C6">
        <w:tc>
          <w:tcPr>
            <w:tcW w:w="688" w:type="dxa"/>
            <w:tcBorders>
              <w:top w:val="nil"/>
              <w:left w:val="nil"/>
              <w:bottom w:val="nil"/>
              <w:right w:val="nil"/>
            </w:tcBorders>
          </w:tcPr>
          <w:p w14:paraId="2C10AF9B" w14:textId="77777777" w:rsidR="00F552D1" w:rsidRPr="00392311" w:rsidRDefault="00F552D1" w:rsidP="00CC60C6">
            <w:pPr>
              <w:rPr>
                <w:b/>
              </w:rPr>
            </w:pPr>
            <w:r>
              <w:rPr>
                <w:b/>
              </w:rPr>
              <w:t>5.</w:t>
            </w:r>
          </w:p>
        </w:tc>
        <w:tc>
          <w:tcPr>
            <w:tcW w:w="9343" w:type="dxa"/>
            <w:gridSpan w:val="6"/>
            <w:tcBorders>
              <w:top w:val="nil"/>
              <w:left w:val="nil"/>
              <w:bottom w:val="nil"/>
              <w:right w:val="nil"/>
            </w:tcBorders>
          </w:tcPr>
          <w:p w14:paraId="030DB4E0" w14:textId="77777777" w:rsidR="0033194F" w:rsidRDefault="00A94B37" w:rsidP="00CC60C6">
            <w:pPr>
              <w:rPr>
                <w:b/>
              </w:rPr>
            </w:pPr>
            <w:r>
              <w:rPr>
                <w:b/>
              </w:rPr>
              <w:t>District and County Councillors’ Reports:</w:t>
            </w:r>
          </w:p>
          <w:p w14:paraId="70EAE989" w14:textId="72D47F4C" w:rsidR="0031166B" w:rsidRPr="001806D9" w:rsidRDefault="0031166B" w:rsidP="0031166B">
            <w:pPr>
              <w:pStyle w:val="ListParagraph"/>
              <w:numPr>
                <w:ilvl w:val="0"/>
                <w:numId w:val="6"/>
              </w:numPr>
              <w:rPr>
                <w:b/>
              </w:rPr>
            </w:pPr>
            <w:r>
              <w:rPr>
                <w:bCs/>
              </w:rPr>
              <w:t>PC has some funding we can apply for to help with costs towards the Queen’s Platinum Jubilee Celebrations.  He also confirmed that MHDC said that the bright lights at the petrol station must come out, however, they have been turned off during the night.  5 Stourport Road is still be</w:t>
            </w:r>
            <w:r w:rsidR="00CB6871">
              <w:rPr>
                <w:bCs/>
              </w:rPr>
              <w:t>ing</w:t>
            </w:r>
            <w:r>
              <w:rPr>
                <w:bCs/>
              </w:rPr>
              <w:t xml:space="preserve"> pursued through the Planning Enforcement and Regulatory Services etc.  PC has put more pressure on them to get this matter resolved.  The absence of the mile post for the 100 House is with enforcement as any promises made by the developers to reinstate it have not come to fruition.  </w:t>
            </w:r>
            <w:r w:rsidR="00D159B2">
              <w:rPr>
                <w:bCs/>
              </w:rPr>
              <w:t>The question of the 100 House bar fit</w:t>
            </w:r>
            <w:r w:rsidR="00CB6871">
              <w:rPr>
                <w:bCs/>
              </w:rPr>
              <w:t>-</w:t>
            </w:r>
            <w:r w:rsidR="00D159B2">
              <w:rPr>
                <w:bCs/>
              </w:rPr>
              <w:t xml:space="preserve">out was raised.  Before 50% of the development is occupied, they </w:t>
            </w:r>
            <w:r w:rsidR="00CB6871">
              <w:rPr>
                <w:bCs/>
              </w:rPr>
              <w:t>must</w:t>
            </w:r>
            <w:r w:rsidR="00D159B2">
              <w:rPr>
                <w:bCs/>
              </w:rPr>
              <w:t xml:space="preserve"> inform the council and then once 50% is occupied the pub has to be fitted out.  The original plans for 18 houses now differ to what is being marketed.  They are marketing 16 houses which would mean that 50% has been reached.  PC is looking into this.</w:t>
            </w:r>
            <w:r w:rsidR="001806D9">
              <w:rPr>
                <w:bCs/>
              </w:rPr>
              <w:t xml:space="preserve">  The new boundary wards are causing some issues.  It was suggested that the Commission should have visited the area to understand the boundaries better.  The proposed new ward for Abberley was unacceptable.  Abberley are going to put forward the areas they are closely associated with which would make more sense to be placed in their ward.  FC proposed his support for the changes suggested by PC and AS </w:t>
            </w:r>
            <w:r w:rsidR="001806D9">
              <w:rPr>
                <w:bCs/>
              </w:rPr>
              <w:lastRenderedPageBreak/>
              <w:t xml:space="preserve">and PT seconded this.  </w:t>
            </w:r>
            <w:r w:rsidR="001806D9">
              <w:rPr>
                <w:b/>
                <w:i/>
                <w:iCs/>
                <w:u w:val="single"/>
              </w:rPr>
              <w:t>ACTION:</w:t>
            </w:r>
            <w:r w:rsidR="001806D9">
              <w:rPr>
                <w:b/>
                <w:i/>
                <w:iCs/>
              </w:rPr>
              <w:t xml:space="preserve"> </w:t>
            </w:r>
            <w:r w:rsidR="001806D9">
              <w:rPr>
                <w:bCs/>
              </w:rPr>
              <w:t>Clerk to support through the Boundary Commission website.</w:t>
            </w:r>
          </w:p>
          <w:p w14:paraId="172D9E89" w14:textId="3E89637E" w:rsidR="001806D9" w:rsidRPr="00565E31" w:rsidRDefault="00EA7FD9" w:rsidP="001806D9">
            <w:pPr>
              <w:pStyle w:val="ListParagraph"/>
              <w:numPr>
                <w:ilvl w:val="0"/>
                <w:numId w:val="6"/>
              </w:numPr>
              <w:rPr>
                <w:b/>
              </w:rPr>
            </w:pPr>
            <w:hyperlink r:id="rId8" w:history="1">
              <w:r w:rsidR="001806D9" w:rsidRPr="001806D9">
                <w:rPr>
                  <w:rStyle w:val="Hyperlink"/>
                  <w:b/>
                </w:rPr>
                <w:t>..\REPORTS\D Chambers Great Witley Parish Council Report 10th March 2022_.docx</w:t>
              </w:r>
            </w:hyperlink>
            <w:r w:rsidR="00565E31">
              <w:rPr>
                <w:b/>
              </w:rPr>
              <w:t xml:space="preserve">  </w:t>
            </w:r>
            <w:r w:rsidR="00565E31">
              <w:rPr>
                <w:bCs/>
              </w:rPr>
              <w:t>DC also reported that £12 million budget allocation for Highways is going to be reduced by £4 million.  DC is opposed to this.  Although WCC roads are in a good state when compared with Shropshire and Herefordshire, he does not want the current standards to fall.</w:t>
            </w:r>
          </w:p>
        </w:tc>
      </w:tr>
      <w:tr w:rsidR="00F552D1" w:rsidRPr="00165827" w14:paraId="5B82E944" w14:textId="77777777" w:rsidTr="00CC60C6">
        <w:tc>
          <w:tcPr>
            <w:tcW w:w="688" w:type="dxa"/>
            <w:tcBorders>
              <w:top w:val="nil"/>
              <w:left w:val="nil"/>
              <w:bottom w:val="nil"/>
              <w:right w:val="nil"/>
            </w:tcBorders>
          </w:tcPr>
          <w:p w14:paraId="26CC4649" w14:textId="77777777" w:rsidR="00F552D1" w:rsidRDefault="00F552D1" w:rsidP="00CC60C6"/>
        </w:tc>
        <w:tc>
          <w:tcPr>
            <w:tcW w:w="630" w:type="dxa"/>
            <w:gridSpan w:val="3"/>
            <w:tcBorders>
              <w:top w:val="nil"/>
              <w:left w:val="nil"/>
              <w:bottom w:val="nil"/>
              <w:right w:val="nil"/>
            </w:tcBorders>
          </w:tcPr>
          <w:p w14:paraId="05B12807" w14:textId="77777777" w:rsidR="00F552D1" w:rsidRDefault="00F552D1" w:rsidP="00CC60C6"/>
        </w:tc>
        <w:tc>
          <w:tcPr>
            <w:tcW w:w="424" w:type="dxa"/>
            <w:tcBorders>
              <w:top w:val="nil"/>
              <w:left w:val="nil"/>
              <w:bottom w:val="nil"/>
              <w:right w:val="nil"/>
            </w:tcBorders>
          </w:tcPr>
          <w:p w14:paraId="78594F49" w14:textId="1D2A5783" w:rsidR="00F552D1" w:rsidRDefault="00F552D1" w:rsidP="00CC60C6"/>
        </w:tc>
        <w:tc>
          <w:tcPr>
            <w:tcW w:w="8289" w:type="dxa"/>
            <w:gridSpan w:val="2"/>
            <w:tcBorders>
              <w:top w:val="nil"/>
              <w:left w:val="nil"/>
              <w:bottom w:val="nil"/>
              <w:right w:val="nil"/>
            </w:tcBorders>
          </w:tcPr>
          <w:p w14:paraId="15438CF2" w14:textId="1AD94B4C" w:rsidR="00F552D1" w:rsidRPr="00165827" w:rsidRDefault="00F552D1" w:rsidP="00CC60C6"/>
        </w:tc>
      </w:tr>
      <w:tr w:rsidR="00F552D1" w:rsidRPr="00786C2F" w14:paraId="7A3FDE5C" w14:textId="77777777" w:rsidTr="00CC60C6">
        <w:tc>
          <w:tcPr>
            <w:tcW w:w="688" w:type="dxa"/>
            <w:tcBorders>
              <w:top w:val="nil"/>
              <w:left w:val="nil"/>
              <w:bottom w:val="nil"/>
              <w:right w:val="nil"/>
            </w:tcBorders>
          </w:tcPr>
          <w:p w14:paraId="3D8A3737" w14:textId="77777777" w:rsidR="00F552D1" w:rsidRPr="00786C2F" w:rsidRDefault="00F552D1" w:rsidP="00CC60C6">
            <w:pPr>
              <w:rPr>
                <w:b/>
              </w:rPr>
            </w:pPr>
            <w:r>
              <w:rPr>
                <w:b/>
              </w:rPr>
              <w:t>6.</w:t>
            </w:r>
          </w:p>
        </w:tc>
        <w:tc>
          <w:tcPr>
            <w:tcW w:w="9343" w:type="dxa"/>
            <w:gridSpan w:val="6"/>
            <w:tcBorders>
              <w:top w:val="nil"/>
              <w:left w:val="nil"/>
              <w:bottom w:val="nil"/>
              <w:right w:val="nil"/>
            </w:tcBorders>
          </w:tcPr>
          <w:p w14:paraId="58C4485C" w14:textId="6CF70825" w:rsidR="00626584" w:rsidRDefault="00A94B37" w:rsidP="007F675A">
            <w:pPr>
              <w:rPr>
                <w:b/>
              </w:rPr>
            </w:pPr>
            <w:r>
              <w:rPr>
                <w:b/>
              </w:rPr>
              <w:t>Progress reports:</w:t>
            </w:r>
            <w:r w:rsidR="00171C84">
              <w:rPr>
                <w:b/>
              </w:rPr>
              <w:t xml:space="preserve"> </w:t>
            </w:r>
          </w:p>
          <w:p w14:paraId="495BC783" w14:textId="4AB72887" w:rsidR="00DA3B26" w:rsidRPr="00DA3B26" w:rsidRDefault="00762C00" w:rsidP="00DA3B26">
            <w:pPr>
              <w:pStyle w:val="ListParagraph"/>
              <w:numPr>
                <w:ilvl w:val="0"/>
                <w:numId w:val="7"/>
              </w:numPr>
              <w:rPr>
                <w:b/>
                <w:bCs/>
              </w:rPr>
            </w:pPr>
            <w:r>
              <w:t xml:space="preserve">PT and CD attended the recent Village Hall Committee Meeting.  A letter from Linda Cumming was circulated and read out at the meeting </w:t>
            </w:r>
            <w:hyperlink r:id="rId9" w:history="1">
              <w:r w:rsidR="00892ECB" w:rsidRPr="00892ECB">
                <w:rPr>
                  <w:rStyle w:val="Hyperlink"/>
                </w:rPr>
                <w:t>..\GENERAL CORRESPONDENCE\Letter to PC re patio and court (1).docx</w:t>
              </w:r>
            </w:hyperlink>
            <w:r w:rsidR="00BF43F5">
              <w:t xml:space="preserve">  DB asked if there was a warranty on the court</w:t>
            </w:r>
            <w:r w:rsidR="00BF43F5" w:rsidRPr="00BF43F5">
              <w:rPr>
                <w:b/>
                <w:bCs/>
              </w:rPr>
              <w:t>?</w:t>
            </w:r>
            <w:r w:rsidR="00DA3B26">
              <w:rPr>
                <w:b/>
                <w:bCs/>
              </w:rPr>
              <w:t xml:space="preserve">  </w:t>
            </w:r>
            <w:r w:rsidR="00DA3B26">
              <w:t xml:space="preserve">We have just over £250 in the Community Levy which can be used and </w:t>
            </w:r>
            <w:r w:rsidR="00DA3B26">
              <w:rPr>
                <w:b/>
                <w:bCs/>
                <w:i/>
                <w:iCs/>
                <w:u w:val="single"/>
              </w:rPr>
              <w:t>ACTION:</w:t>
            </w:r>
            <w:r w:rsidR="00DA3B26">
              <w:rPr>
                <w:b/>
                <w:bCs/>
                <w:i/>
                <w:iCs/>
              </w:rPr>
              <w:t xml:space="preserve"> </w:t>
            </w:r>
            <w:r w:rsidR="00DA3B26">
              <w:t xml:space="preserve"> PT will write to Lind</w:t>
            </w:r>
            <w:r w:rsidR="006C596F">
              <w:t>a</w:t>
            </w:r>
            <w:r w:rsidR="00DA3B26">
              <w:t xml:space="preserve"> Cumming to ask for more quotes for the court repairs.</w:t>
            </w:r>
          </w:p>
          <w:p w14:paraId="1CD9CA96" w14:textId="3251DC22" w:rsidR="00BF43F5" w:rsidRPr="00E27372" w:rsidRDefault="00DA3B26" w:rsidP="00762C00">
            <w:pPr>
              <w:pStyle w:val="ListParagraph"/>
              <w:numPr>
                <w:ilvl w:val="0"/>
                <w:numId w:val="7"/>
              </w:numPr>
              <w:rPr>
                <w:b/>
                <w:bCs/>
              </w:rPr>
            </w:pPr>
            <w:r>
              <w:t>Steve Woodhouse attended and asked if the parish council are happy for the Village Hall Committee to apply for us to be one of 5 parishes to receive a free car electric charging point as part of a research project.  It would be for a 7kw charging point which the Village Hall Committee would take all responsibility for.  Full support was given.</w:t>
            </w:r>
          </w:p>
          <w:p w14:paraId="0976C89D" w14:textId="24B7DC79" w:rsidR="00E27372" w:rsidRPr="00C32201" w:rsidRDefault="00E27372" w:rsidP="00762C00">
            <w:pPr>
              <w:pStyle w:val="ListParagraph"/>
              <w:numPr>
                <w:ilvl w:val="0"/>
                <w:numId w:val="7"/>
              </w:numPr>
              <w:rPr>
                <w:b/>
                <w:bCs/>
              </w:rPr>
            </w:pPr>
            <w:r>
              <w:t xml:space="preserve">It was decided that this year’s Spring Clean would be held on </w:t>
            </w:r>
            <w:r w:rsidR="00C32201">
              <w:t xml:space="preserve">2/4/22 to meet at the Village Hall at 10am.  </w:t>
            </w:r>
            <w:r w:rsidR="00C32201">
              <w:rPr>
                <w:b/>
                <w:bCs/>
                <w:i/>
                <w:iCs/>
                <w:u w:val="single"/>
              </w:rPr>
              <w:t>ACTION:</w:t>
            </w:r>
            <w:r w:rsidR="00C32201">
              <w:rPr>
                <w:b/>
                <w:bCs/>
                <w:i/>
                <w:iCs/>
              </w:rPr>
              <w:t xml:space="preserve"> </w:t>
            </w:r>
            <w:r w:rsidR="00C32201">
              <w:t>Clerk will apply for the Spring Clean packs.</w:t>
            </w:r>
          </w:p>
          <w:p w14:paraId="3C91CBB3" w14:textId="69486E5A" w:rsidR="00C32201" w:rsidRPr="008B3B52" w:rsidRDefault="00C32201" w:rsidP="00762C00">
            <w:pPr>
              <w:pStyle w:val="ListParagraph"/>
              <w:numPr>
                <w:ilvl w:val="0"/>
                <w:numId w:val="7"/>
              </w:numPr>
              <w:rPr>
                <w:b/>
                <w:bCs/>
              </w:rPr>
            </w:pPr>
            <w:r>
              <w:t>It was decided to replace the two rotten notice board at the Post Office and Hillhampton with metal ones and the quotation received from Whitehill Direct Ltd was accepted and an order placed.  These are to be in brown, lockable and in a similar style to the new ones purchased by Lindridge Parish Council</w:t>
            </w:r>
            <w:r w:rsidR="00171C84">
              <w:t xml:space="preserve"> </w:t>
            </w:r>
            <w:hyperlink r:id="rId10" w:history="1">
              <w:r w:rsidR="00171C84" w:rsidRPr="00171C84">
                <w:rPr>
                  <w:rStyle w:val="Hyperlink"/>
                </w:rPr>
                <w:t>..\FINANCE\Notice Board enquiry - Carl Jones 220223.msg.docx</w:t>
              </w:r>
            </w:hyperlink>
          </w:p>
          <w:p w14:paraId="6C3F5625" w14:textId="468ABF2E" w:rsidR="008B3B52" w:rsidRPr="00171C84" w:rsidRDefault="00171C84" w:rsidP="00762C00">
            <w:pPr>
              <w:pStyle w:val="ListParagraph"/>
              <w:numPr>
                <w:ilvl w:val="0"/>
                <w:numId w:val="7"/>
              </w:numPr>
              <w:rPr>
                <w:b/>
                <w:bCs/>
              </w:rPr>
            </w:pPr>
            <w:r>
              <w:t>Confirmation was given to the Lengthsman to purchase and replace the dog waste dispensers with biodegradable bags.</w:t>
            </w:r>
          </w:p>
          <w:p w14:paraId="086C0547" w14:textId="6F3938A2" w:rsidR="00E350C8" w:rsidRPr="00E350C8" w:rsidRDefault="00171C84" w:rsidP="00E350C8">
            <w:pPr>
              <w:pStyle w:val="ListParagraph"/>
              <w:numPr>
                <w:ilvl w:val="0"/>
                <w:numId w:val="7"/>
              </w:numPr>
              <w:rPr>
                <w:b/>
                <w:bCs/>
              </w:rPr>
            </w:pPr>
            <w:r>
              <w:t xml:space="preserve">One quote has been received for replacing failed fencing and </w:t>
            </w:r>
            <w:r w:rsidR="006C596F">
              <w:t>cordoning</w:t>
            </w:r>
            <w:r>
              <w:t xml:space="preserve"> off the badger sett holes.  </w:t>
            </w:r>
            <w:r>
              <w:rPr>
                <w:b/>
                <w:bCs/>
                <w:i/>
                <w:iCs/>
                <w:u w:val="single"/>
              </w:rPr>
              <w:t>ACTION:</w:t>
            </w:r>
            <w:r>
              <w:rPr>
                <w:b/>
                <w:bCs/>
                <w:i/>
                <w:iCs/>
              </w:rPr>
              <w:t xml:space="preserve"> </w:t>
            </w:r>
            <w:r>
              <w:t xml:space="preserve"> CD will ask for a quotation from Richard Coleman and ND will request one from Richard Whiteman.  FC will arrange site visits.</w:t>
            </w:r>
            <w:r w:rsidR="000C50B6">
              <w:t xml:space="preserve"> </w:t>
            </w:r>
            <w:hyperlink r:id="rId11" w:history="1">
              <w:r w:rsidR="00E350C8" w:rsidRPr="00E350C8">
                <w:rPr>
                  <w:rStyle w:val="Hyperlink"/>
                </w:rPr>
                <w:t>..\FINANCE\Gold Star fencing quote 220410.pdf</w:t>
              </w:r>
            </w:hyperlink>
            <w:r w:rsidR="00E350C8">
              <w:t xml:space="preserve"> </w:t>
            </w:r>
          </w:p>
          <w:p w14:paraId="6F55BD0A" w14:textId="2CEDFE87" w:rsidR="00E350C8" w:rsidRPr="00E350C8" w:rsidRDefault="00E350C8" w:rsidP="00E350C8">
            <w:pPr>
              <w:ind w:left="360"/>
              <w:rPr>
                <w:b/>
                <w:bCs/>
              </w:rPr>
            </w:pPr>
            <w:r>
              <w:rPr>
                <w:b/>
                <w:bCs/>
              </w:rPr>
              <w:t>b.</w:t>
            </w:r>
            <w:r w:rsidRPr="00E350C8">
              <w:rPr>
                <w:b/>
                <w:bCs/>
              </w:rPr>
              <w:t>Village Hall and Quartergreen:</w:t>
            </w:r>
            <w:r>
              <w:t xml:space="preserve"> PT and DC attended a recent meeting with the Village Hall and have agreed how they should work together </w:t>
            </w:r>
            <w:r w:rsidR="006C596F">
              <w:t>on</w:t>
            </w:r>
            <w:r>
              <w:t xml:space="preserve"> the organisation of the Jubilee Celebrations this summer.</w:t>
            </w:r>
            <w:r w:rsidR="00BF5B9F">
              <w:t xml:space="preserve">  The parish council will contribute to the joint celebrations by providing a Jazz Band, Pig Roast, extra toilet facilities and possibly an ice cream provider.</w:t>
            </w:r>
          </w:p>
          <w:p w14:paraId="4149622C" w14:textId="52090984" w:rsidR="00287272" w:rsidRPr="00AB56B6" w:rsidRDefault="00287272" w:rsidP="00287272">
            <w:pPr>
              <w:ind w:left="360"/>
            </w:pPr>
            <w:r>
              <w:rPr>
                <w:b/>
                <w:bCs/>
              </w:rPr>
              <w:t xml:space="preserve">c. Lengthsman and Footpaths: </w:t>
            </w:r>
            <w:r>
              <w:t xml:space="preserve">The Lengthsman continues to do a very good job.  FC reported that recent visitors had also commented to him what an </w:t>
            </w:r>
            <w:r w:rsidR="00B21E4A">
              <w:rPr>
                <w:rFonts w:ascii="Calibri" w:hAnsi="Calibri" w:cs="Calibri"/>
                <w:color w:val="000000"/>
                <w:shd w:val="clear" w:color="auto" w:fill="FFFFFF"/>
              </w:rPr>
              <w:t>excellent facility Bowen's field provided.</w:t>
            </w:r>
            <w:r w:rsidR="00B21E4A">
              <w:t xml:space="preserve">  </w:t>
            </w:r>
            <w:r w:rsidR="00AB56B6">
              <w:t xml:space="preserve">FC reported that a tree was taken down in Bowen’s Field as it posed a danger.  This has now made room for some 3 or 4 new saplings to commemorate the Jubilee and for us to take part in the Green Canopy project.    He recommended an Acer variety which would be very attractive.  There is also an area of hedge which needs filling in where there is some stock fence.  </w:t>
            </w:r>
            <w:r w:rsidR="00AB56B6">
              <w:rPr>
                <w:b/>
                <w:bCs/>
                <w:i/>
                <w:iCs/>
                <w:u w:val="single"/>
              </w:rPr>
              <w:t>ACTION:</w:t>
            </w:r>
            <w:r w:rsidR="00AB56B6">
              <w:rPr>
                <w:b/>
                <w:bCs/>
                <w:i/>
                <w:iCs/>
              </w:rPr>
              <w:t xml:space="preserve"> </w:t>
            </w:r>
            <w:r w:rsidR="00AB56B6">
              <w:t xml:space="preserve"> FC to obtain quotes for trees and hedging.  </w:t>
            </w:r>
          </w:p>
          <w:p w14:paraId="4C7DCD8F" w14:textId="6D0247A1" w:rsidR="008B3B52" w:rsidRPr="00D10B4B" w:rsidRDefault="00287272" w:rsidP="00D10B4B">
            <w:pPr>
              <w:ind w:left="360"/>
            </w:pPr>
            <w:r>
              <w:rPr>
                <w:b/>
                <w:bCs/>
              </w:rPr>
              <w:t>d.</w:t>
            </w:r>
            <w:r>
              <w:t xml:space="preserve"> </w:t>
            </w:r>
            <w:r>
              <w:rPr>
                <w:b/>
                <w:bCs/>
              </w:rPr>
              <w:t xml:space="preserve">NDP: </w:t>
            </w:r>
            <w:r>
              <w:t>Please see appendage to these minutes.</w:t>
            </w:r>
          </w:p>
          <w:p w14:paraId="7A751F54" w14:textId="42337E37" w:rsidR="008B3B52" w:rsidRPr="00463CD7" w:rsidRDefault="008B3B52" w:rsidP="007F675A">
            <w:pPr>
              <w:rPr>
                <w:b/>
                <w:bCs/>
              </w:rPr>
            </w:pPr>
          </w:p>
        </w:tc>
      </w:tr>
      <w:tr w:rsidR="00F552D1" w:rsidRPr="00C47718" w14:paraId="0C2EB27D" w14:textId="77777777" w:rsidTr="00CC60C6">
        <w:tc>
          <w:tcPr>
            <w:tcW w:w="688" w:type="dxa"/>
            <w:tcBorders>
              <w:top w:val="nil"/>
              <w:left w:val="nil"/>
              <w:bottom w:val="nil"/>
              <w:right w:val="nil"/>
            </w:tcBorders>
          </w:tcPr>
          <w:p w14:paraId="5AE6BF58" w14:textId="77777777" w:rsidR="00F552D1" w:rsidRPr="00D11C2D" w:rsidRDefault="00F552D1" w:rsidP="00CC60C6">
            <w:pPr>
              <w:rPr>
                <w:b/>
              </w:rPr>
            </w:pPr>
            <w:r>
              <w:rPr>
                <w:b/>
              </w:rPr>
              <w:t>7.</w:t>
            </w:r>
          </w:p>
        </w:tc>
        <w:tc>
          <w:tcPr>
            <w:tcW w:w="9343" w:type="dxa"/>
            <w:gridSpan w:val="6"/>
            <w:tcBorders>
              <w:top w:val="nil"/>
              <w:left w:val="nil"/>
              <w:bottom w:val="nil"/>
              <w:right w:val="nil"/>
            </w:tcBorders>
          </w:tcPr>
          <w:p w14:paraId="61476D08" w14:textId="414A48AD" w:rsidR="00CA5C4A" w:rsidRPr="00D10B4B" w:rsidRDefault="00A94B37" w:rsidP="00CC60C6">
            <w:r>
              <w:rPr>
                <w:b/>
                <w:bCs/>
              </w:rPr>
              <w:t>CALC:</w:t>
            </w:r>
            <w:r w:rsidR="00D10B4B">
              <w:rPr>
                <w:b/>
                <w:bCs/>
              </w:rPr>
              <w:t xml:space="preserve"> </w:t>
            </w:r>
            <w:r w:rsidR="00D10B4B">
              <w:t xml:space="preserve">All </w:t>
            </w:r>
            <w:r w:rsidR="00803BA6">
              <w:t>event</w:t>
            </w:r>
            <w:r w:rsidR="006C596F">
              <w:t>s</w:t>
            </w:r>
            <w:r w:rsidR="00803BA6">
              <w:t xml:space="preserve"> were circulated prior to this meeting.</w:t>
            </w:r>
          </w:p>
        </w:tc>
      </w:tr>
      <w:tr w:rsidR="00F552D1" w14:paraId="3D4B5D4F" w14:textId="77777777" w:rsidTr="00CC60C6">
        <w:tc>
          <w:tcPr>
            <w:tcW w:w="688" w:type="dxa"/>
            <w:tcBorders>
              <w:top w:val="nil"/>
              <w:left w:val="nil"/>
              <w:bottom w:val="nil"/>
              <w:right w:val="nil"/>
            </w:tcBorders>
          </w:tcPr>
          <w:p w14:paraId="76820C12" w14:textId="77777777" w:rsidR="00F552D1" w:rsidRDefault="00F552D1" w:rsidP="00CC60C6"/>
        </w:tc>
        <w:tc>
          <w:tcPr>
            <w:tcW w:w="630" w:type="dxa"/>
            <w:gridSpan w:val="3"/>
            <w:tcBorders>
              <w:top w:val="nil"/>
              <w:left w:val="nil"/>
              <w:bottom w:val="nil"/>
              <w:right w:val="nil"/>
            </w:tcBorders>
          </w:tcPr>
          <w:p w14:paraId="76160440" w14:textId="77777777" w:rsidR="00F552D1" w:rsidRDefault="00F552D1" w:rsidP="00CC60C6"/>
        </w:tc>
        <w:tc>
          <w:tcPr>
            <w:tcW w:w="8713" w:type="dxa"/>
            <w:gridSpan w:val="3"/>
            <w:tcBorders>
              <w:top w:val="nil"/>
              <w:left w:val="nil"/>
              <w:bottom w:val="nil"/>
              <w:right w:val="nil"/>
            </w:tcBorders>
          </w:tcPr>
          <w:p w14:paraId="45ADF2E0" w14:textId="77777777" w:rsidR="00F552D1" w:rsidRDefault="00F552D1" w:rsidP="00CC60C6"/>
        </w:tc>
      </w:tr>
      <w:tr w:rsidR="00F552D1" w:rsidRPr="00D061E4" w14:paraId="13F1D37E" w14:textId="77777777" w:rsidTr="00CC60C6">
        <w:tc>
          <w:tcPr>
            <w:tcW w:w="688" w:type="dxa"/>
            <w:tcBorders>
              <w:top w:val="nil"/>
              <w:left w:val="nil"/>
              <w:bottom w:val="nil"/>
              <w:right w:val="nil"/>
            </w:tcBorders>
          </w:tcPr>
          <w:p w14:paraId="7444D841" w14:textId="77777777" w:rsidR="00F552D1" w:rsidRPr="00D061E4" w:rsidRDefault="00F552D1" w:rsidP="00CC60C6">
            <w:pPr>
              <w:rPr>
                <w:b/>
              </w:rPr>
            </w:pPr>
            <w:r>
              <w:rPr>
                <w:b/>
              </w:rPr>
              <w:t>8.</w:t>
            </w:r>
          </w:p>
        </w:tc>
        <w:tc>
          <w:tcPr>
            <w:tcW w:w="9343" w:type="dxa"/>
            <w:gridSpan w:val="6"/>
            <w:tcBorders>
              <w:top w:val="nil"/>
              <w:left w:val="nil"/>
              <w:bottom w:val="nil"/>
              <w:right w:val="nil"/>
            </w:tcBorders>
          </w:tcPr>
          <w:p w14:paraId="16C95A59" w14:textId="3628C60C" w:rsidR="00B17433" w:rsidRPr="00803BA6" w:rsidRDefault="00463CD7" w:rsidP="00CC60C6">
            <w:pPr>
              <w:rPr>
                <w:bCs/>
              </w:rPr>
            </w:pPr>
            <w:r>
              <w:rPr>
                <w:b/>
              </w:rPr>
              <w:t>Planning:</w:t>
            </w:r>
            <w:r w:rsidR="00803BA6">
              <w:rPr>
                <w:b/>
              </w:rPr>
              <w:t xml:space="preserve"> </w:t>
            </w:r>
            <w:r w:rsidR="00803BA6">
              <w:rPr>
                <w:bCs/>
              </w:rPr>
              <w:t xml:space="preserve">Garden House – discussed and supported.  As was Coach House </w:t>
            </w:r>
            <w:r w:rsidR="001D4655" w:rsidRPr="001D4655">
              <w:rPr>
                <w:bCs/>
              </w:rPr>
              <w:t>M/22/00351/HP Associated Ref:M/22/00352/LB</w:t>
            </w:r>
            <w:r w:rsidR="00803BA6">
              <w:rPr>
                <w:bCs/>
              </w:rPr>
              <w:t xml:space="preserve"> (not on the agenda but circulated prior to the meeting) </w:t>
            </w:r>
          </w:p>
          <w:p w14:paraId="10291AB2" w14:textId="3EB09177" w:rsidR="00463CD7" w:rsidRPr="00463CD7" w:rsidRDefault="00463CD7" w:rsidP="00CC60C6">
            <w:pPr>
              <w:rPr>
                <w:b/>
              </w:rPr>
            </w:pPr>
          </w:p>
        </w:tc>
      </w:tr>
      <w:tr w:rsidR="00F552D1" w:rsidRPr="009737F4" w14:paraId="494D63F5" w14:textId="77777777" w:rsidTr="00CC60C6">
        <w:tc>
          <w:tcPr>
            <w:tcW w:w="688" w:type="dxa"/>
            <w:tcBorders>
              <w:top w:val="nil"/>
              <w:left w:val="nil"/>
              <w:bottom w:val="nil"/>
              <w:right w:val="nil"/>
            </w:tcBorders>
          </w:tcPr>
          <w:p w14:paraId="68CE0B51" w14:textId="77777777" w:rsidR="00F552D1" w:rsidRPr="009737F4" w:rsidRDefault="00F552D1" w:rsidP="00CC60C6">
            <w:pPr>
              <w:rPr>
                <w:b/>
              </w:rPr>
            </w:pPr>
            <w:r>
              <w:rPr>
                <w:b/>
              </w:rPr>
              <w:lastRenderedPageBreak/>
              <w:t>9.</w:t>
            </w:r>
          </w:p>
        </w:tc>
        <w:tc>
          <w:tcPr>
            <w:tcW w:w="9343" w:type="dxa"/>
            <w:gridSpan w:val="6"/>
            <w:tcBorders>
              <w:top w:val="nil"/>
              <w:left w:val="nil"/>
              <w:bottom w:val="nil"/>
              <w:right w:val="nil"/>
            </w:tcBorders>
          </w:tcPr>
          <w:p w14:paraId="614AC57B" w14:textId="6C6C1834" w:rsidR="00816A85" w:rsidRPr="00BF5B9F" w:rsidRDefault="00463CD7" w:rsidP="00CC60C6">
            <w:r>
              <w:rPr>
                <w:b/>
                <w:bCs/>
              </w:rPr>
              <w:t>Finance:</w:t>
            </w:r>
            <w:r w:rsidR="00BF5B9F">
              <w:rPr>
                <w:b/>
                <w:bCs/>
              </w:rPr>
              <w:t xml:space="preserve"> </w:t>
            </w:r>
            <w:r w:rsidR="00BF5B9F">
              <w:t xml:space="preserve">All finances, budget comparison and bank reconciliation were circulated prior to the meeting.  It was decided to move our accounts from HSBC to another Bank who do not charge fees.  </w:t>
            </w:r>
            <w:r w:rsidR="00BF5B9F">
              <w:rPr>
                <w:b/>
                <w:bCs/>
                <w:i/>
                <w:iCs/>
                <w:u w:val="single"/>
              </w:rPr>
              <w:t>ACTION:</w:t>
            </w:r>
            <w:r w:rsidR="00BF5B9F">
              <w:rPr>
                <w:b/>
                <w:bCs/>
                <w:i/>
                <w:iCs/>
              </w:rPr>
              <w:t xml:space="preserve"> </w:t>
            </w:r>
            <w:r w:rsidR="00BF5B9F">
              <w:t xml:space="preserve"> DB, FC to organise this as soon as possible.</w:t>
            </w:r>
          </w:p>
          <w:p w14:paraId="439514D7" w14:textId="052E6E51" w:rsidR="00463CD7" w:rsidRPr="00463CD7" w:rsidRDefault="00463CD7" w:rsidP="00CC60C6">
            <w:pPr>
              <w:rPr>
                <w:b/>
                <w:bCs/>
              </w:rPr>
            </w:pPr>
          </w:p>
        </w:tc>
      </w:tr>
      <w:tr w:rsidR="00F552D1" w:rsidRPr="00521152" w14:paraId="2655139D" w14:textId="77777777" w:rsidTr="00CC60C6">
        <w:tc>
          <w:tcPr>
            <w:tcW w:w="688" w:type="dxa"/>
            <w:tcBorders>
              <w:top w:val="nil"/>
              <w:left w:val="nil"/>
              <w:bottom w:val="nil"/>
              <w:right w:val="nil"/>
            </w:tcBorders>
          </w:tcPr>
          <w:p w14:paraId="352806B5" w14:textId="77777777" w:rsidR="00F552D1" w:rsidRPr="00521152" w:rsidRDefault="00F552D1" w:rsidP="00CC60C6">
            <w:pPr>
              <w:rPr>
                <w:b/>
              </w:rPr>
            </w:pPr>
            <w:r>
              <w:rPr>
                <w:b/>
              </w:rPr>
              <w:t>10.</w:t>
            </w:r>
          </w:p>
        </w:tc>
        <w:tc>
          <w:tcPr>
            <w:tcW w:w="9343" w:type="dxa"/>
            <w:gridSpan w:val="6"/>
            <w:tcBorders>
              <w:top w:val="nil"/>
              <w:left w:val="nil"/>
              <w:bottom w:val="nil"/>
              <w:right w:val="nil"/>
            </w:tcBorders>
          </w:tcPr>
          <w:p w14:paraId="199CD373" w14:textId="77777777" w:rsidR="0045095F" w:rsidRDefault="00463CD7" w:rsidP="00CC60C6">
            <w:r>
              <w:rPr>
                <w:b/>
                <w:bCs/>
              </w:rPr>
              <w:t>Correspondence for Information:</w:t>
            </w:r>
            <w:r w:rsidR="00684EB4">
              <w:rPr>
                <w:b/>
                <w:bCs/>
              </w:rPr>
              <w:t xml:space="preserve"> </w:t>
            </w:r>
            <w:r w:rsidR="00684EB4">
              <w:t xml:space="preserve">An email was received requesting a notice be published politely requesting people to keep their dogs on leads in public spaces to protect </w:t>
            </w:r>
            <w:r w:rsidR="00014453">
              <w:t>Yellow Dogs as well as other users of green spaces.  It was agreed that subject to approval a notice would be published.</w:t>
            </w:r>
          </w:p>
          <w:p w14:paraId="5B960BF1" w14:textId="102BC6FD" w:rsidR="00014453" w:rsidRPr="00014453" w:rsidRDefault="00014453" w:rsidP="00CC60C6">
            <w:r>
              <w:t xml:space="preserve">An email was received regarding the faded information panels on Woodbury Hill.  </w:t>
            </w:r>
            <w:r>
              <w:rPr>
                <w:b/>
                <w:bCs/>
                <w:i/>
                <w:iCs/>
                <w:u w:val="single"/>
              </w:rPr>
              <w:t>ACTION:</w:t>
            </w:r>
            <w:r>
              <w:rPr>
                <w:b/>
                <w:bCs/>
                <w:i/>
                <w:iCs/>
              </w:rPr>
              <w:t xml:space="preserve"> </w:t>
            </w:r>
            <w:r>
              <w:t>AS will provide the details of the historic society and a request for updated panels will be made.</w:t>
            </w:r>
          </w:p>
        </w:tc>
      </w:tr>
      <w:tr w:rsidR="00F552D1" w14:paraId="66BD2CD5" w14:textId="77777777" w:rsidTr="00CE0EF4">
        <w:trPr>
          <w:trHeight w:val="205"/>
        </w:trPr>
        <w:tc>
          <w:tcPr>
            <w:tcW w:w="688" w:type="dxa"/>
            <w:tcBorders>
              <w:top w:val="nil"/>
              <w:left w:val="nil"/>
              <w:bottom w:val="nil"/>
              <w:right w:val="nil"/>
            </w:tcBorders>
          </w:tcPr>
          <w:p w14:paraId="28DE3991" w14:textId="77777777" w:rsidR="00F552D1" w:rsidRDefault="00F552D1" w:rsidP="00CC60C6"/>
        </w:tc>
        <w:tc>
          <w:tcPr>
            <w:tcW w:w="630" w:type="dxa"/>
            <w:gridSpan w:val="3"/>
            <w:tcBorders>
              <w:top w:val="nil"/>
              <w:left w:val="nil"/>
              <w:bottom w:val="nil"/>
              <w:right w:val="nil"/>
            </w:tcBorders>
          </w:tcPr>
          <w:p w14:paraId="705326BF" w14:textId="77777777" w:rsidR="00F552D1" w:rsidRDefault="00F552D1" w:rsidP="00CC60C6"/>
        </w:tc>
        <w:tc>
          <w:tcPr>
            <w:tcW w:w="424" w:type="dxa"/>
            <w:tcBorders>
              <w:top w:val="nil"/>
              <w:left w:val="nil"/>
              <w:bottom w:val="nil"/>
              <w:right w:val="nil"/>
            </w:tcBorders>
          </w:tcPr>
          <w:p w14:paraId="41025AA2" w14:textId="77777777" w:rsidR="00F552D1" w:rsidRDefault="00F552D1" w:rsidP="00CC60C6"/>
        </w:tc>
        <w:tc>
          <w:tcPr>
            <w:tcW w:w="8289" w:type="dxa"/>
            <w:gridSpan w:val="2"/>
            <w:tcBorders>
              <w:top w:val="nil"/>
              <w:left w:val="nil"/>
              <w:bottom w:val="nil"/>
              <w:right w:val="nil"/>
            </w:tcBorders>
          </w:tcPr>
          <w:p w14:paraId="125BCC66" w14:textId="77777777" w:rsidR="00F552D1" w:rsidRDefault="00F552D1" w:rsidP="00CC60C6"/>
        </w:tc>
      </w:tr>
      <w:tr w:rsidR="00F552D1" w:rsidRPr="00521152" w14:paraId="28E9DD36" w14:textId="77777777" w:rsidTr="00CC60C6">
        <w:tc>
          <w:tcPr>
            <w:tcW w:w="688" w:type="dxa"/>
            <w:tcBorders>
              <w:top w:val="nil"/>
              <w:left w:val="nil"/>
              <w:bottom w:val="nil"/>
              <w:right w:val="nil"/>
            </w:tcBorders>
          </w:tcPr>
          <w:p w14:paraId="026DE809" w14:textId="77777777" w:rsidR="00F552D1" w:rsidRPr="00521152" w:rsidRDefault="00F552D1" w:rsidP="00CC60C6">
            <w:pPr>
              <w:rPr>
                <w:b/>
              </w:rPr>
            </w:pPr>
            <w:r>
              <w:rPr>
                <w:b/>
              </w:rPr>
              <w:t>11.</w:t>
            </w:r>
          </w:p>
        </w:tc>
        <w:tc>
          <w:tcPr>
            <w:tcW w:w="9343" w:type="dxa"/>
            <w:gridSpan w:val="6"/>
            <w:tcBorders>
              <w:top w:val="nil"/>
              <w:left w:val="nil"/>
              <w:bottom w:val="nil"/>
              <w:right w:val="nil"/>
            </w:tcBorders>
          </w:tcPr>
          <w:p w14:paraId="4E0B65F1" w14:textId="6F6D2307" w:rsidR="004C10E6" w:rsidRPr="00014453" w:rsidRDefault="00463CD7" w:rsidP="00CC60C6">
            <w:r>
              <w:rPr>
                <w:b/>
                <w:bCs/>
              </w:rPr>
              <w:t>Clerk’s report on Urgent Decisions made under delegation since the last meeting:</w:t>
            </w:r>
            <w:r w:rsidR="00014453">
              <w:rPr>
                <w:b/>
                <w:bCs/>
              </w:rPr>
              <w:t xml:space="preserve"> </w:t>
            </w:r>
            <w:r w:rsidR="00014453">
              <w:t>None.</w:t>
            </w:r>
          </w:p>
          <w:p w14:paraId="4D6B5006" w14:textId="33BBFDFB" w:rsidR="00463CD7" w:rsidRPr="00463CD7" w:rsidRDefault="00463CD7" w:rsidP="00CC60C6">
            <w:pPr>
              <w:rPr>
                <w:b/>
                <w:bCs/>
              </w:rPr>
            </w:pPr>
          </w:p>
        </w:tc>
      </w:tr>
      <w:tr w:rsidR="00F552D1" w:rsidRPr="00B465C6" w14:paraId="3A40B3E2" w14:textId="77777777" w:rsidTr="00CC60C6">
        <w:tc>
          <w:tcPr>
            <w:tcW w:w="688" w:type="dxa"/>
            <w:tcBorders>
              <w:top w:val="nil"/>
              <w:left w:val="nil"/>
              <w:bottom w:val="nil"/>
              <w:right w:val="nil"/>
            </w:tcBorders>
          </w:tcPr>
          <w:p w14:paraId="232BCE91" w14:textId="77777777" w:rsidR="00F552D1" w:rsidRPr="00B465C6" w:rsidRDefault="00F552D1" w:rsidP="00CC60C6">
            <w:pPr>
              <w:rPr>
                <w:b/>
              </w:rPr>
            </w:pPr>
            <w:r>
              <w:rPr>
                <w:b/>
              </w:rPr>
              <w:t>12.</w:t>
            </w:r>
          </w:p>
        </w:tc>
        <w:tc>
          <w:tcPr>
            <w:tcW w:w="9343" w:type="dxa"/>
            <w:gridSpan w:val="6"/>
            <w:tcBorders>
              <w:top w:val="nil"/>
              <w:left w:val="nil"/>
              <w:bottom w:val="nil"/>
              <w:right w:val="nil"/>
            </w:tcBorders>
          </w:tcPr>
          <w:p w14:paraId="62A049EB" w14:textId="44FA0D33" w:rsidR="00F552D1" w:rsidRPr="00014453" w:rsidRDefault="00463CD7" w:rsidP="00CC60C6">
            <w:pPr>
              <w:rPr>
                <w:bCs/>
              </w:rPr>
            </w:pPr>
            <w:r>
              <w:rPr>
                <w:b/>
              </w:rPr>
              <w:t>Councillors’ reports and items for future agenda:</w:t>
            </w:r>
            <w:r w:rsidR="00014453">
              <w:rPr>
                <w:b/>
              </w:rPr>
              <w:t xml:space="preserve"> </w:t>
            </w:r>
            <w:r w:rsidR="00014453">
              <w:rPr>
                <w:bCs/>
              </w:rPr>
              <w:t xml:space="preserve">None but CJ wished to have it minuted that he was disappointed that AG had stepped down from the parish council.  We have 3 people who have put their names forward to be co-opted onto the parish council and this will be </w:t>
            </w:r>
            <w:r w:rsidR="006C596F">
              <w:rPr>
                <w:bCs/>
              </w:rPr>
              <w:t>actioned</w:t>
            </w:r>
            <w:r w:rsidR="00014453">
              <w:rPr>
                <w:bCs/>
              </w:rPr>
              <w:t xml:space="preserve"> at the next meeting.</w:t>
            </w:r>
          </w:p>
        </w:tc>
      </w:tr>
      <w:tr w:rsidR="00F552D1" w14:paraId="065A2BF4" w14:textId="77777777" w:rsidTr="00CC60C6">
        <w:tc>
          <w:tcPr>
            <w:tcW w:w="688" w:type="dxa"/>
            <w:tcBorders>
              <w:top w:val="nil"/>
              <w:left w:val="nil"/>
              <w:bottom w:val="nil"/>
              <w:right w:val="nil"/>
            </w:tcBorders>
          </w:tcPr>
          <w:p w14:paraId="5F41B413" w14:textId="77777777" w:rsidR="00F552D1" w:rsidRDefault="00F552D1" w:rsidP="00CC60C6"/>
        </w:tc>
        <w:tc>
          <w:tcPr>
            <w:tcW w:w="630" w:type="dxa"/>
            <w:gridSpan w:val="3"/>
            <w:tcBorders>
              <w:top w:val="nil"/>
              <w:left w:val="nil"/>
              <w:bottom w:val="nil"/>
              <w:right w:val="nil"/>
            </w:tcBorders>
          </w:tcPr>
          <w:p w14:paraId="76A627F9" w14:textId="77777777" w:rsidR="00F552D1" w:rsidRDefault="00F552D1" w:rsidP="00CC60C6"/>
        </w:tc>
        <w:tc>
          <w:tcPr>
            <w:tcW w:w="424" w:type="dxa"/>
            <w:tcBorders>
              <w:top w:val="nil"/>
              <w:left w:val="nil"/>
              <w:bottom w:val="nil"/>
              <w:right w:val="nil"/>
            </w:tcBorders>
          </w:tcPr>
          <w:p w14:paraId="5F586AF3" w14:textId="0A30FCC7" w:rsidR="00F552D1" w:rsidRDefault="00F552D1" w:rsidP="00CC60C6"/>
        </w:tc>
        <w:tc>
          <w:tcPr>
            <w:tcW w:w="8289" w:type="dxa"/>
            <w:gridSpan w:val="2"/>
            <w:tcBorders>
              <w:top w:val="nil"/>
              <w:left w:val="nil"/>
              <w:bottom w:val="nil"/>
              <w:right w:val="nil"/>
            </w:tcBorders>
          </w:tcPr>
          <w:p w14:paraId="5E0BD0E8" w14:textId="77777777" w:rsidR="00F552D1" w:rsidRDefault="00F552D1" w:rsidP="00CC60C6"/>
        </w:tc>
      </w:tr>
      <w:tr w:rsidR="00F552D1" w:rsidRPr="0035521F" w14:paraId="22A11DE8" w14:textId="77777777" w:rsidTr="00CC60C6">
        <w:tc>
          <w:tcPr>
            <w:tcW w:w="688" w:type="dxa"/>
            <w:tcBorders>
              <w:top w:val="nil"/>
              <w:left w:val="nil"/>
              <w:bottom w:val="nil"/>
              <w:right w:val="nil"/>
            </w:tcBorders>
          </w:tcPr>
          <w:p w14:paraId="2541D75B" w14:textId="77777777" w:rsidR="00F552D1" w:rsidRPr="0035521F" w:rsidRDefault="00F552D1" w:rsidP="00CC60C6">
            <w:pPr>
              <w:rPr>
                <w:b/>
              </w:rPr>
            </w:pPr>
            <w:r>
              <w:rPr>
                <w:b/>
              </w:rPr>
              <w:t>13.</w:t>
            </w:r>
          </w:p>
        </w:tc>
        <w:tc>
          <w:tcPr>
            <w:tcW w:w="9343" w:type="dxa"/>
            <w:gridSpan w:val="6"/>
            <w:tcBorders>
              <w:top w:val="nil"/>
              <w:left w:val="nil"/>
              <w:bottom w:val="nil"/>
              <w:right w:val="nil"/>
            </w:tcBorders>
          </w:tcPr>
          <w:p w14:paraId="69EF767A" w14:textId="33FBAB9E" w:rsidR="00F552D1" w:rsidRPr="0035521F" w:rsidRDefault="00F552D1" w:rsidP="00CC60C6">
            <w:r>
              <w:rPr>
                <w:b/>
              </w:rPr>
              <w:t>Date of next meeting:</w:t>
            </w:r>
            <w:r>
              <w:t xml:space="preserve"> It was agreed by a show of hands that the next meeting will be </w:t>
            </w:r>
            <w:r w:rsidR="00014453">
              <w:t xml:space="preserve">the Annual Parish Council Meeting </w:t>
            </w:r>
            <w:r>
              <w:t xml:space="preserve">at Great Witley Village Hall at 7.30pm on </w:t>
            </w:r>
            <w:r w:rsidR="00014453">
              <w:t>Thursday 12</w:t>
            </w:r>
            <w:r w:rsidR="00014453" w:rsidRPr="00014453">
              <w:rPr>
                <w:vertAlign w:val="superscript"/>
              </w:rPr>
              <w:t>th</w:t>
            </w:r>
            <w:r w:rsidR="00014453">
              <w:t xml:space="preserve"> May 2022. </w:t>
            </w:r>
            <w:r w:rsidR="00E51A7A">
              <w:t xml:space="preserve"> </w:t>
            </w:r>
          </w:p>
        </w:tc>
      </w:tr>
      <w:tr w:rsidR="00F552D1" w14:paraId="73FAF8D1" w14:textId="77777777" w:rsidTr="00CC60C6">
        <w:tc>
          <w:tcPr>
            <w:tcW w:w="688" w:type="dxa"/>
            <w:tcBorders>
              <w:top w:val="nil"/>
              <w:left w:val="nil"/>
              <w:bottom w:val="nil"/>
              <w:right w:val="nil"/>
            </w:tcBorders>
          </w:tcPr>
          <w:p w14:paraId="1A05233A" w14:textId="77777777" w:rsidR="00F552D1" w:rsidRDefault="00F552D1" w:rsidP="00CC60C6"/>
        </w:tc>
        <w:tc>
          <w:tcPr>
            <w:tcW w:w="630" w:type="dxa"/>
            <w:gridSpan w:val="3"/>
            <w:tcBorders>
              <w:top w:val="nil"/>
              <w:left w:val="nil"/>
              <w:bottom w:val="nil"/>
              <w:right w:val="nil"/>
            </w:tcBorders>
          </w:tcPr>
          <w:p w14:paraId="522528A8" w14:textId="77777777" w:rsidR="00F552D1" w:rsidRDefault="00F552D1" w:rsidP="00CC60C6"/>
        </w:tc>
        <w:tc>
          <w:tcPr>
            <w:tcW w:w="424" w:type="dxa"/>
            <w:tcBorders>
              <w:top w:val="nil"/>
              <w:left w:val="nil"/>
              <w:bottom w:val="nil"/>
              <w:right w:val="nil"/>
            </w:tcBorders>
          </w:tcPr>
          <w:p w14:paraId="7695A4E5" w14:textId="77777777" w:rsidR="00F552D1" w:rsidRDefault="00F552D1" w:rsidP="00CC60C6"/>
        </w:tc>
        <w:tc>
          <w:tcPr>
            <w:tcW w:w="8289" w:type="dxa"/>
            <w:gridSpan w:val="2"/>
            <w:tcBorders>
              <w:top w:val="nil"/>
              <w:left w:val="nil"/>
              <w:bottom w:val="nil"/>
              <w:right w:val="nil"/>
            </w:tcBorders>
          </w:tcPr>
          <w:p w14:paraId="65E3ECA9" w14:textId="77777777" w:rsidR="00F552D1" w:rsidRDefault="00F552D1" w:rsidP="00CC60C6"/>
        </w:tc>
      </w:tr>
      <w:tr w:rsidR="00956930" w14:paraId="4C99B16F" w14:textId="77777777" w:rsidTr="00F25249">
        <w:tc>
          <w:tcPr>
            <w:tcW w:w="688" w:type="dxa"/>
            <w:tcBorders>
              <w:top w:val="nil"/>
              <w:left w:val="nil"/>
              <w:bottom w:val="single" w:sz="4" w:space="0" w:color="auto"/>
              <w:right w:val="nil"/>
            </w:tcBorders>
          </w:tcPr>
          <w:p w14:paraId="127BDEE1" w14:textId="77777777" w:rsidR="00956930" w:rsidRDefault="00956930" w:rsidP="00D11C2D"/>
        </w:tc>
        <w:tc>
          <w:tcPr>
            <w:tcW w:w="630" w:type="dxa"/>
            <w:gridSpan w:val="3"/>
            <w:tcBorders>
              <w:top w:val="nil"/>
              <w:left w:val="nil"/>
              <w:bottom w:val="single" w:sz="4" w:space="0" w:color="auto"/>
              <w:right w:val="nil"/>
            </w:tcBorders>
          </w:tcPr>
          <w:p w14:paraId="352225D2" w14:textId="77777777" w:rsidR="00956930" w:rsidRDefault="00956930" w:rsidP="00D11C2D"/>
        </w:tc>
        <w:tc>
          <w:tcPr>
            <w:tcW w:w="424" w:type="dxa"/>
            <w:tcBorders>
              <w:top w:val="nil"/>
              <w:left w:val="nil"/>
              <w:bottom w:val="single" w:sz="4" w:space="0" w:color="auto"/>
              <w:right w:val="nil"/>
            </w:tcBorders>
          </w:tcPr>
          <w:p w14:paraId="7A11B916" w14:textId="77777777" w:rsidR="00956930" w:rsidRDefault="00956930" w:rsidP="00D11C2D"/>
        </w:tc>
        <w:tc>
          <w:tcPr>
            <w:tcW w:w="8289" w:type="dxa"/>
            <w:gridSpan w:val="2"/>
            <w:tcBorders>
              <w:top w:val="nil"/>
              <w:left w:val="nil"/>
              <w:bottom w:val="single" w:sz="4" w:space="0" w:color="auto"/>
              <w:right w:val="nil"/>
            </w:tcBorders>
          </w:tcPr>
          <w:p w14:paraId="14F66BFE" w14:textId="77777777" w:rsidR="00956930" w:rsidRDefault="00956930" w:rsidP="00D11C2D"/>
        </w:tc>
      </w:tr>
      <w:tr w:rsidR="0042457F" w14:paraId="4EDFE4EB" w14:textId="77777777" w:rsidTr="00F25249">
        <w:tc>
          <w:tcPr>
            <w:tcW w:w="10031" w:type="dxa"/>
            <w:gridSpan w:val="7"/>
            <w:tcBorders>
              <w:bottom w:val="single" w:sz="4" w:space="0" w:color="auto"/>
            </w:tcBorders>
          </w:tcPr>
          <w:p w14:paraId="53BE8422" w14:textId="2D98F519" w:rsidR="0042457F" w:rsidRPr="00231865" w:rsidRDefault="00231865" w:rsidP="00D11C2D">
            <w:r>
              <w:t xml:space="preserve">The meeting was adjourned for </w:t>
            </w:r>
            <w:r>
              <w:rPr>
                <w:b/>
              </w:rPr>
              <w:t>Public Question Time</w:t>
            </w:r>
            <w:r>
              <w:t>, notes of which are appended to these minutes.</w:t>
            </w:r>
          </w:p>
        </w:tc>
      </w:tr>
      <w:tr w:rsidR="00005014" w14:paraId="34AE039B" w14:textId="77777777" w:rsidTr="00F25249">
        <w:tc>
          <w:tcPr>
            <w:tcW w:w="688" w:type="dxa"/>
            <w:tcBorders>
              <w:top w:val="single" w:sz="4" w:space="0" w:color="auto"/>
              <w:left w:val="nil"/>
              <w:bottom w:val="nil"/>
              <w:right w:val="nil"/>
            </w:tcBorders>
          </w:tcPr>
          <w:p w14:paraId="6FC36E4B" w14:textId="77777777" w:rsidR="00005014" w:rsidRDefault="00005014" w:rsidP="00D11C2D"/>
        </w:tc>
        <w:tc>
          <w:tcPr>
            <w:tcW w:w="630" w:type="dxa"/>
            <w:gridSpan w:val="3"/>
            <w:tcBorders>
              <w:top w:val="single" w:sz="4" w:space="0" w:color="auto"/>
              <w:left w:val="nil"/>
              <w:bottom w:val="nil"/>
              <w:right w:val="nil"/>
            </w:tcBorders>
          </w:tcPr>
          <w:p w14:paraId="376B353F" w14:textId="77777777" w:rsidR="00005014" w:rsidRDefault="00005014" w:rsidP="00D11C2D"/>
        </w:tc>
        <w:tc>
          <w:tcPr>
            <w:tcW w:w="424" w:type="dxa"/>
            <w:tcBorders>
              <w:top w:val="single" w:sz="4" w:space="0" w:color="auto"/>
              <w:left w:val="nil"/>
              <w:bottom w:val="nil"/>
              <w:right w:val="nil"/>
            </w:tcBorders>
          </w:tcPr>
          <w:p w14:paraId="26E6916C" w14:textId="77777777" w:rsidR="00005014" w:rsidRDefault="00005014" w:rsidP="00D11C2D"/>
        </w:tc>
        <w:tc>
          <w:tcPr>
            <w:tcW w:w="8289" w:type="dxa"/>
            <w:gridSpan w:val="2"/>
            <w:tcBorders>
              <w:top w:val="single" w:sz="4" w:space="0" w:color="auto"/>
              <w:left w:val="nil"/>
              <w:bottom w:val="nil"/>
              <w:right w:val="nil"/>
            </w:tcBorders>
          </w:tcPr>
          <w:p w14:paraId="7665A669" w14:textId="77777777" w:rsidR="00005014" w:rsidRDefault="00005014" w:rsidP="00D11C2D"/>
        </w:tc>
      </w:tr>
      <w:tr w:rsidR="00803D6C" w14:paraId="6574A66D" w14:textId="77777777" w:rsidTr="00F25249">
        <w:tc>
          <w:tcPr>
            <w:tcW w:w="688" w:type="dxa"/>
            <w:tcBorders>
              <w:top w:val="nil"/>
              <w:left w:val="nil"/>
              <w:bottom w:val="nil"/>
              <w:right w:val="nil"/>
            </w:tcBorders>
          </w:tcPr>
          <w:p w14:paraId="59032F0D" w14:textId="73C62A3C" w:rsidR="00803D6C" w:rsidRPr="00803D6C" w:rsidRDefault="00803D6C" w:rsidP="00D11C2D">
            <w:pPr>
              <w:rPr>
                <w:b/>
              </w:rPr>
            </w:pPr>
          </w:p>
        </w:tc>
        <w:tc>
          <w:tcPr>
            <w:tcW w:w="9343" w:type="dxa"/>
            <w:gridSpan w:val="6"/>
            <w:tcBorders>
              <w:top w:val="nil"/>
              <w:left w:val="nil"/>
              <w:bottom w:val="nil"/>
              <w:right w:val="nil"/>
            </w:tcBorders>
          </w:tcPr>
          <w:p w14:paraId="69D68336" w14:textId="773FED20" w:rsidR="00803D6C" w:rsidRPr="004A1755" w:rsidRDefault="00803D6C" w:rsidP="004A1755">
            <w:pPr>
              <w:jc w:val="center"/>
              <w:rPr>
                <w:b/>
                <w:bCs/>
                <w:i/>
                <w:iCs/>
                <w:u w:val="single"/>
              </w:rPr>
            </w:pPr>
          </w:p>
        </w:tc>
      </w:tr>
      <w:tr w:rsidR="00956930" w14:paraId="72C2BFF8" w14:textId="77777777" w:rsidTr="00F25249">
        <w:tc>
          <w:tcPr>
            <w:tcW w:w="688" w:type="dxa"/>
            <w:tcBorders>
              <w:top w:val="nil"/>
              <w:left w:val="nil"/>
              <w:bottom w:val="nil"/>
              <w:right w:val="nil"/>
            </w:tcBorders>
          </w:tcPr>
          <w:p w14:paraId="47218E72" w14:textId="77777777" w:rsidR="00956930" w:rsidRDefault="00956930" w:rsidP="00D11C2D"/>
        </w:tc>
        <w:tc>
          <w:tcPr>
            <w:tcW w:w="630" w:type="dxa"/>
            <w:gridSpan w:val="3"/>
            <w:tcBorders>
              <w:top w:val="nil"/>
              <w:left w:val="nil"/>
              <w:bottom w:val="nil"/>
              <w:right w:val="nil"/>
            </w:tcBorders>
          </w:tcPr>
          <w:p w14:paraId="6D628600" w14:textId="77777777" w:rsidR="00956930" w:rsidRDefault="00956930" w:rsidP="00D11C2D"/>
        </w:tc>
        <w:tc>
          <w:tcPr>
            <w:tcW w:w="424" w:type="dxa"/>
            <w:tcBorders>
              <w:top w:val="nil"/>
              <w:left w:val="nil"/>
              <w:bottom w:val="nil"/>
              <w:right w:val="nil"/>
            </w:tcBorders>
          </w:tcPr>
          <w:p w14:paraId="77BB9EFD" w14:textId="77777777" w:rsidR="00956930" w:rsidRDefault="00956930" w:rsidP="00D11C2D"/>
        </w:tc>
        <w:tc>
          <w:tcPr>
            <w:tcW w:w="8289" w:type="dxa"/>
            <w:gridSpan w:val="2"/>
            <w:tcBorders>
              <w:top w:val="nil"/>
              <w:left w:val="nil"/>
              <w:bottom w:val="nil"/>
              <w:right w:val="nil"/>
            </w:tcBorders>
          </w:tcPr>
          <w:p w14:paraId="73CF4CD0" w14:textId="77777777" w:rsidR="00956930" w:rsidRDefault="00956930" w:rsidP="00D11C2D"/>
        </w:tc>
      </w:tr>
      <w:tr w:rsidR="008F4B45" w14:paraId="51FCCEC2" w14:textId="77777777" w:rsidTr="00F25249">
        <w:tc>
          <w:tcPr>
            <w:tcW w:w="688" w:type="dxa"/>
            <w:tcBorders>
              <w:top w:val="nil"/>
              <w:left w:val="nil"/>
              <w:bottom w:val="nil"/>
              <w:right w:val="nil"/>
            </w:tcBorders>
          </w:tcPr>
          <w:p w14:paraId="344B8967" w14:textId="3FA1CE62" w:rsidR="008F4B45" w:rsidRPr="008F4B45" w:rsidRDefault="008F4B45" w:rsidP="00D11C2D">
            <w:pPr>
              <w:rPr>
                <w:b/>
              </w:rPr>
            </w:pPr>
          </w:p>
        </w:tc>
        <w:tc>
          <w:tcPr>
            <w:tcW w:w="9343" w:type="dxa"/>
            <w:gridSpan w:val="6"/>
            <w:tcBorders>
              <w:top w:val="nil"/>
              <w:left w:val="nil"/>
              <w:bottom w:val="nil"/>
              <w:right w:val="nil"/>
            </w:tcBorders>
          </w:tcPr>
          <w:p w14:paraId="2A747D6F" w14:textId="144F41F3" w:rsidR="008F4B45" w:rsidRPr="00392311" w:rsidRDefault="008F4B45" w:rsidP="00D11C2D"/>
        </w:tc>
      </w:tr>
      <w:tr w:rsidR="006C648E" w14:paraId="40F37028" w14:textId="77777777" w:rsidTr="00BF279F">
        <w:tc>
          <w:tcPr>
            <w:tcW w:w="10031" w:type="dxa"/>
            <w:gridSpan w:val="7"/>
            <w:tcBorders>
              <w:top w:val="nil"/>
              <w:left w:val="nil"/>
              <w:bottom w:val="nil"/>
              <w:right w:val="nil"/>
            </w:tcBorders>
          </w:tcPr>
          <w:p w14:paraId="2D3AB9B7" w14:textId="2C08CA98" w:rsidR="006C648E" w:rsidRDefault="00561DAF" w:rsidP="0035521F">
            <w:r>
              <w:t xml:space="preserve">The meeting closed at </w:t>
            </w:r>
            <w:r w:rsidR="00DC70F6">
              <w:t>9.45</w:t>
            </w:r>
            <w:r w:rsidR="008F422D">
              <w:t>pm</w:t>
            </w:r>
          </w:p>
        </w:tc>
      </w:tr>
      <w:tr w:rsidR="009737F4" w14:paraId="4D8C66DC" w14:textId="77777777" w:rsidTr="007125B1">
        <w:tc>
          <w:tcPr>
            <w:tcW w:w="688" w:type="dxa"/>
            <w:tcBorders>
              <w:top w:val="nil"/>
              <w:left w:val="nil"/>
              <w:bottom w:val="nil"/>
              <w:right w:val="nil"/>
            </w:tcBorders>
          </w:tcPr>
          <w:p w14:paraId="56227DBB" w14:textId="77777777" w:rsidR="009737F4" w:rsidRDefault="009737F4" w:rsidP="0035521F"/>
        </w:tc>
        <w:tc>
          <w:tcPr>
            <w:tcW w:w="630" w:type="dxa"/>
            <w:gridSpan w:val="3"/>
            <w:tcBorders>
              <w:top w:val="nil"/>
              <w:left w:val="nil"/>
              <w:bottom w:val="nil"/>
              <w:right w:val="nil"/>
            </w:tcBorders>
          </w:tcPr>
          <w:p w14:paraId="043E488D" w14:textId="77777777" w:rsidR="009737F4" w:rsidRDefault="009737F4" w:rsidP="0035521F"/>
        </w:tc>
        <w:tc>
          <w:tcPr>
            <w:tcW w:w="424" w:type="dxa"/>
            <w:tcBorders>
              <w:top w:val="nil"/>
              <w:left w:val="nil"/>
              <w:bottom w:val="nil"/>
              <w:right w:val="nil"/>
            </w:tcBorders>
          </w:tcPr>
          <w:p w14:paraId="647205FD" w14:textId="77777777" w:rsidR="009737F4" w:rsidRDefault="009737F4" w:rsidP="0035521F"/>
        </w:tc>
        <w:tc>
          <w:tcPr>
            <w:tcW w:w="8289" w:type="dxa"/>
            <w:gridSpan w:val="2"/>
            <w:tcBorders>
              <w:top w:val="nil"/>
              <w:left w:val="nil"/>
              <w:bottom w:val="nil"/>
              <w:right w:val="nil"/>
            </w:tcBorders>
          </w:tcPr>
          <w:p w14:paraId="055CA0AB" w14:textId="77777777" w:rsidR="009737F4" w:rsidRDefault="009737F4" w:rsidP="0035521F"/>
        </w:tc>
      </w:tr>
      <w:tr w:rsidR="009737F4" w14:paraId="2462A74C" w14:textId="77777777" w:rsidTr="007125B1">
        <w:tc>
          <w:tcPr>
            <w:tcW w:w="688" w:type="dxa"/>
            <w:tcBorders>
              <w:top w:val="nil"/>
              <w:left w:val="nil"/>
              <w:bottom w:val="nil"/>
              <w:right w:val="nil"/>
            </w:tcBorders>
          </w:tcPr>
          <w:p w14:paraId="1E52DC3E" w14:textId="77777777" w:rsidR="009737F4" w:rsidRDefault="009737F4" w:rsidP="0035521F"/>
        </w:tc>
        <w:tc>
          <w:tcPr>
            <w:tcW w:w="630" w:type="dxa"/>
            <w:gridSpan w:val="3"/>
            <w:tcBorders>
              <w:top w:val="nil"/>
              <w:left w:val="nil"/>
              <w:bottom w:val="nil"/>
              <w:right w:val="nil"/>
            </w:tcBorders>
          </w:tcPr>
          <w:p w14:paraId="6BD7F396" w14:textId="77777777" w:rsidR="009737F4" w:rsidRDefault="009737F4" w:rsidP="0035521F"/>
        </w:tc>
        <w:tc>
          <w:tcPr>
            <w:tcW w:w="424" w:type="dxa"/>
            <w:tcBorders>
              <w:top w:val="nil"/>
              <w:left w:val="nil"/>
              <w:bottom w:val="nil"/>
              <w:right w:val="nil"/>
            </w:tcBorders>
          </w:tcPr>
          <w:p w14:paraId="56A8C31E" w14:textId="77777777" w:rsidR="009737F4" w:rsidRDefault="009737F4" w:rsidP="0035521F"/>
        </w:tc>
        <w:tc>
          <w:tcPr>
            <w:tcW w:w="8289" w:type="dxa"/>
            <w:gridSpan w:val="2"/>
            <w:tcBorders>
              <w:top w:val="nil"/>
              <w:left w:val="nil"/>
              <w:bottom w:val="nil"/>
              <w:right w:val="nil"/>
            </w:tcBorders>
          </w:tcPr>
          <w:p w14:paraId="23523908" w14:textId="77777777" w:rsidR="009737F4" w:rsidRDefault="009737F4" w:rsidP="0035521F"/>
        </w:tc>
      </w:tr>
      <w:tr w:rsidR="009737F4" w14:paraId="6CE154DA" w14:textId="77777777" w:rsidTr="007125B1">
        <w:tc>
          <w:tcPr>
            <w:tcW w:w="688" w:type="dxa"/>
            <w:tcBorders>
              <w:top w:val="nil"/>
              <w:left w:val="nil"/>
              <w:bottom w:val="nil"/>
              <w:right w:val="nil"/>
            </w:tcBorders>
          </w:tcPr>
          <w:p w14:paraId="77B8DBB5" w14:textId="77777777" w:rsidR="009737F4" w:rsidRDefault="009737F4" w:rsidP="0035521F"/>
        </w:tc>
        <w:tc>
          <w:tcPr>
            <w:tcW w:w="630" w:type="dxa"/>
            <w:gridSpan w:val="3"/>
            <w:tcBorders>
              <w:top w:val="nil"/>
              <w:left w:val="nil"/>
              <w:bottom w:val="nil"/>
              <w:right w:val="nil"/>
            </w:tcBorders>
          </w:tcPr>
          <w:p w14:paraId="09D1AB70" w14:textId="77777777" w:rsidR="009737F4" w:rsidRDefault="009737F4" w:rsidP="0035521F"/>
        </w:tc>
        <w:tc>
          <w:tcPr>
            <w:tcW w:w="424" w:type="dxa"/>
            <w:tcBorders>
              <w:top w:val="nil"/>
              <w:left w:val="nil"/>
              <w:bottom w:val="nil"/>
              <w:right w:val="nil"/>
            </w:tcBorders>
          </w:tcPr>
          <w:p w14:paraId="4BAAA4C1" w14:textId="77777777" w:rsidR="009737F4" w:rsidRDefault="009737F4" w:rsidP="0035521F"/>
        </w:tc>
        <w:tc>
          <w:tcPr>
            <w:tcW w:w="8289" w:type="dxa"/>
            <w:gridSpan w:val="2"/>
            <w:tcBorders>
              <w:top w:val="nil"/>
              <w:left w:val="nil"/>
              <w:bottom w:val="nil"/>
              <w:right w:val="nil"/>
            </w:tcBorders>
          </w:tcPr>
          <w:p w14:paraId="6C7F5B60" w14:textId="77777777" w:rsidR="009737F4" w:rsidRDefault="009737F4" w:rsidP="0035521F"/>
        </w:tc>
      </w:tr>
      <w:tr w:rsidR="009737F4" w14:paraId="15947BA8" w14:textId="77777777" w:rsidTr="007125B1">
        <w:tc>
          <w:tcPr>
            <w:tcW w:w="688" w:type="dxa"/>
            <w:tcBorders>
              <w:top w:val="nil"/>
              <w:left w:val="nil"/>
              <w:bottom w:val="nil"/>
              <w:right w:val="nil"/>
            </w:tcBorders>
          </w:tcPr>
          <w:p w14:paraId="1B812D74" w14:textId="77777777" w:rsidR="009737F4" w:rsidRDefault="009737F4" w:rsidP="0035521F"/>
        </w:tc>
        <w:tc>
          <w:tcPr>
            <w:tcW w:w="630" w:type="dxa"/>
            <w:gridSpan w:val="3"/>
            <w:tcBorders>
              <w:top w:val="nil"/>
              <w:left w:val="nil"/>
              <w:bottom w:val="nil"/>
              <w:right w:val="nil"/>
            </w:tcBorders>
          </w:tcPr>
          <w:p w14:paraId="45B9712A" w14:textId="77777777" w:rsidR="009737F4" w:rsidRDefault="009737F4" w:rsidP="0035521F"/>
        </w:tc>
        <w:tc>
          <w:tcPr>
            <w:tcW w:w="424" w:type="dxa"/>
            <w:tcBorders>
              <w:top w:val="nil"/>
              <w:left w:val="nil"/>
              <w:bottom w:val="nil"/>
              <w:right w:val="nil"/>
            </w:tcBorders>
          </w:tcPr>
          <w:p w14:paraId="763730AC" w14:textId="77777777" w:rsidR="009737F4" w:rsidRDefault="009737F4" w:rsidP="0035521F"/>
        </w:tc>
        <w:tc>
          <w:tcPr>
            <w:tcW w:w="8289" w:type="dxa"/>
            <w:gridSpan w:val="2"/>
            <w:tcBorders>
              <w:top w:val="nil"/>
              <w:left w:val="nil"/>
              <w:bottom w:val="nil"/>
              <w:right w:val="nil"/>
            </w:tcBorders>
          </w:tcPr>
          <w:p w14:paraId="3E531D36" w14:textId="77777777" w:rsidR="009737F4" w:rsidRDefault="009737F4" w:rsidP="0035521F"/>
        </w:tc>
      </w:tr>
      <w:tr w:rsidR="009737F4" w14:paraId="38989100" w14:textId="77777777" w:rsidTr="00650625">
        <w:tc>
          <w:tcPr>
            <w:tcW w:w="688" w:type="dxa"/>
            <w:tcBorders>
              <w:top w:val="nil"/>
              <w:left w:val="nil"/>
              <w:bottom w:val="nil"/>
              <w:right w:val="nil"/>
            </w:tcBorders>
          </w:tcPr>
          <w:p w14:paraId="6879CA3C" w14:textId="77777777" w:rsidR="009737F4" w:rsidRDefault="009737F4" w:rsidP="0035521F"/>
        </w:tc>
        <w:tc>
          <w:tcPr>
            <w:tcW w:w="630" w:type="dxa"/>
            <w:gridSpan w:val="3"/>
            <w:tcBorders>
              <w:top w:val="nil"/>
              <w:left w:val="nil"/>
              <w:bottom w:val="nil"/>
              <w:right w:val="nil"/>
            </w:tcBorders>
          </w:tcPr>
          <w:p w14:paraId="23504A59" w14:textId="77777777" w:rsidR="009737F4" w:rsidRDefault="009737F4" w:rsidP="0035521F"/>
        </w:tc>
        <w:tc>
          <w:tcPr>
            <w:tcW w:w="424" w:type="dxa"/>
            <w:tcBorders>
              <w:top w:val="nil"/>
              <w:left w:val="nil"/>
              <w:bottom w:val="nil"/>
              <w:right w:val="nil"/>
            </w:tcBorders>
          </w:tcPr>
          <w:p w14:paraId="5A40F70C" w14:textId="77777777" w:rsidR="009737F4" w:rsidRDefault="009737F4" w:rsidP="0035521F"/>
        </w:tc>
        <w:tc>
          <w:tcPr>
            <w:tcW w:w="8289" w:type="dxa"/>
            <w:gridSpan w:val="2"/>
            <w:tcBorders>
              <w:top w:val="nil"/>
              <w:left w:val="nil"/>
              <w:bottom w:val="nil"/>
              <w:right w:val="nil"/>
            </w:tcBorders>
          </w:tcPr>
          <w:p w14:paraId="0952627A" w14:textId="77777777" w:rsidR="009737F4" w:rsidRDefault="009737F4" w:rsidP="0035521F"/>
        </w:tc>
      </w:tr>
      <w:tr w:rsidR="007B6094" w14:paraId="53B7B8DA" w14:textId="77777777" w:rsidTr="00650625">
        <w:tc>
          <w:tcPr>
            <w:tcW w:w="10031" w:type="dxa"/>
            <w:gridSpan w:val="7"/>
            <w:tcBorders>
              <w:top w:val="nil"/>
              <w:left w:val="nil"/>
              <w:bottom w:val="nil"/>
              <w:right w:val="nil"/>
            </w:tcBorders>
          </w:tcPr>
          <w:p w14:paraId="5075D6A1" w14:textId="59129517" w:rsidR="007B6094" w:rsidRDefault="007B6094" w:rsidP="0035521F">
            <w:r>
              <w:t>Signed ……………………………………..               Date ……………………………………..</w:t>
            </w:r>
          </w:p>
        </w:tc>
      </w:tr>
      <w:tr w:rsidR="009737F4" w14:paraId="61B31F43" w14:textId="77777777" w:rsidTr="00650625">
        <w:tc>
          <w:tcPr>
            <w:tcW w:w="688" w:type="dxa"/>
            <w:tcBorders>
              <w:top w:val="nil"/>
              <w:left w:val="nil"/>
              <w:bottom w:val="nil"/>
              <w:right w:val="nil"/>
            </w:tcBorders>
          </w:tcPr>
          <w:p w14:paraId="4A3B5F48" w14:textId="77777777" w:rsidR="009737F4" w:rsidRDefault="009737F4" w:rsidP="0035521F"/>
        </w:tc>
        <w:tc>
          <w:tcPr>
            <w:tcW w:w="630" w:type="dxa"/>
            <w:gridSpan w:val="3"/>
            <w:tcBorders>
              <w:top w:val="nil"/>
              <w:left w:val="nil"/>
              <w:bottom w:val="nil"/>
              <w:right w:val="nil"/>
            </w:tcBorders>
          </w:tcPr>
          <w:p w14:paraId="62C3300F" w14:textId="77777777" w:rsidR="009737F4" w:rsidRDefault="009737F4" w:rsidP="0035521F"/>
        </w:tc>
        <w:tc>
          <w:tcPr>
            <w:tcW w:w="424" w:type="dxa"/>
            <w:tcBorders>
              <w:top w:val="nil"/>
              <w:left w:val="nil"/>
              <w:bottom w:val="nil"/>
              <w:right w:val="nil"/>
            </w:tcBorders>
          </w:tcPr>
          <w:p w14:paraId="7517A6A8" w14:textId="77777777" w:rsidR="009737F4" w:rsidRDefault="009737F4" w:rsidP="0035521F"/>
        </w:tc>
        <w:tc>
          <w:tcPr>
            <w:tcW w:w="8289" w:type="dxa"/>
            <w:gridSpan w:val="2"/>
            <w:tcBorders>
              <w:top w:val="nil"/>
              <w:left w:val="nil"/>
              <w:bottom w:val="nil"/>
              <w:right w:val="nil"/>
            </w:tcBorders>
          </w:tcPr>
          <w:p w14:paraId="27617ADC" w14:textId="77777777" w:rsidR="009737F4" w:rsidRDefault="009737F4" w:rsidP="0035521F"/>
        </w:tc>
      </w:tr>
      <w:tr w:rsidR="00CF05D7" w14:paraId="2D5489A3" w14:textId="77777777" w:rsidTr="00650625">
        <w:trPr>
          <w:gridAfter w:val="1"/>
          <w:wAfter w:w="5670" w:type="dxa"/>
        </w:trPr>
        <w:tc>
          <w:tcPr>
            <w:tcW w:w="817" w:type="dxa"/>
            <w:gridSpan w:val="2"/>
            <w:tcBorders>
              <w:top w:val="nil"/>
              <w:left w:val="nil"/>
              <w:bottom w:val="nil"/>
              <w:right w:val="nil"/>
            </w:tcBorders>
          </w:tcPr>
          <w:p w14:paraId="4F7B28FC" w14:textId="77777777" w:rsidR="00CF05D7" w:rsidRDefault="00CF05D7"/>
        </w:tc>
        <w:tc>
          <w:tcPr>
            <w:tcW w:w="3544" w:type="dxa"/>
            <w:gridSpan w:val="4"/>
            <w:tcBorders>
              <w:top w:val="nil"/>
              <w:left w:val="nil"/>
              <w:bottom w:val="nil"/>
              <w:right w:val="nil"/>
            </w:tcBorders>
          </w:tcPr>
          <w:p w14:paraId="42E02E14" w14:textId="1F30F9EC" w:rsidR="00CF05D7" w:rsidRDefault="00CF05D7" w:rsidP="00CF05D7">
            <w:pPr>
              <w:jc w:val="center"/>
            </w:pPr>
            <w:r>
              <w:t>Chairman</w:t>
            </w:r>
          </w:p>
        </w:tc>
      </w:tr>
    </w:tbl>
    <w:p w14:paraId="37D5CCB7" w14:textId="77777777" w:rsidR="00CF05D7" w:rsidRDefault="00CF05D7"/>
    <w:p w14:paraId="201B4A28" w14:textId="77777777" w:rsidR="00CF05D7" w:rsidRDefault="00CF05D7"/>
    <w:tbl>
      <w:tblPr>
        <w:tblStyle w:val="TableGrid"/>
        <w:tblW w:w="10031" w:type="dxa"/>
        <w:tblLayout w:type="fixed"/>
        <w:tblLook w:val="04A0" w:firstRow="1" w:lastRow="0" w:firstColumn="1" w:lastColumn="0" w:noHBand="0" w:noVBand="1"/>
      </w:tblPr>
      <w:tblGrid>
        <w:gridCol w:w="688"/>
        <w:gridCol w:w="630"/>
        <w:gridCol w:w="424"/>
        <w:gridCol w:w="8289"/>
      </w:tblGrid>
      <w:tr w:rsidR="00CF05D7" w14:paraId="118B51E6" w14:textId="77777777" w:rsidTr="001413E9">
        <w:tc>
          <w:tcPr>
            <w:tcW w:w="688" w:type="dxa"/>
            <w:tcBorders>
              <w:top w:val="nil"/>
              <w:left w:val="nil"/>
              <w:bottom w:val="single" w:sz="18" w:space="0" w:color="auto"/>
              <w:right w:val="nil"/>
            </w:tcBorders>
          </w:tcPr>
          <w:p w14:paraId="4C665374" w14:textId="77777777" w:rsidR="00CF05D7" w:rsidRDefault="00CF05D7" w:rsidP="002B3544"/>
        </w:tc>
        <w:tc>
          <w:tcPr>
            <w:tcW w:w="630" w:type="dxa"/>
            <w:tcBorders>
              <w:top w:val="nil"/>
              <w:left w:val="nil"/>
              <w:bottom w:val="single" w:sz="18" w:space="0" w:color="auto"/>
              <w:right w:val="nil"/>
            </w:tcBorders>
          </w:tcPr>
          <w:p w14:paraId="0C9C62C2" w14:textId="77777777" w:rsidR="00CF05D7" w:rsidRDefault="00CF05D7" w:rsidP="002B3544"/>
        </w:tc>
        <w:tc>
          <w:tcPr>
            <w:tcW w:w="424" w:type="dxa"/>
            <w:tcBorders>
              <w:top w:val="nil"/>
              <w:left w:val="nil"/>
              <w:bottom w:val="single" w:sz="18" w:space="0" w:color="auto"/>
              <w:right w:val="nil"/>
            </w:tcBorders>
          </w:tcPr>
          <w:p w14:paraId="6685693E" w14:textId="77777777" w:rsidR="00CF05D7" w:rsidRDefault="00CF05D7" w:rsidP="002B3544"/>
        </w:tc>
        <w:tc>
          <w:tcPr>
            <w:tcW w:w="8289" w:type="dxa"/>
            <w:tcBorders>
              <w:top w:val="nil"/>
              <w:left w:val="nil"/>
              <w:bottom w:val="single" w:sz="18" w:space="0" w:color="auto"/>
              <w:right w:val="nil"/>
            </w:tcBorders>
          </w:tcPr>
          <w:p w14:paraId="27235547" w14:textId="77777777" w:rsidR="00CF05D7" w:rsidRDefault="00CF05D7" w:rsidP="002B3544"/>
        </w:tc>
      </w:tr>
      <w:tr w:rsidR="00CF05D7" w14:paraId="55151AF6" w14:textId="77777777" w:rsidTr="00356E52">
        <w:tc>
          <w:tcPr>
            <w:tcW w:w="688" w:type="dxa"/>
            <w:tcBorders>
              <w:top w:val="single" w:sz="18" w:space="0" w:color="auto"/>
              <w:left w:val="nil"/>
              <w:bottom w:val="nil"/>
              <w:right w:val="nil"/>
            </w:tcBorders>
          </w:tcPr>
          <w:p w14:paraId="28D19483" w14:textId="77777777" w:rsidR="00CF05D7" w:rsidRDefault="00CF05D7" w:rsidP="002B3544"/>
        </w:tc>
        <w:tc>
          <w:tcPr>
            <w:tcW w:w="630" w:type="dxa"/>
            <w:tcBorders>
              <w:top w:val="single" w:sz="18" w:space="0" w:color="auto"/>
              <w:left w:val="nil"/>
              <w:bottom w:val="nil"/>
              <w:right w:val="nil"/>
            </w:tcBorders>
          </w:tcPr>
          <w:p w14:paraId="0B3B22A9" w14:textId="77777777" w:rsidR="00CF05D7" w:rsidRDefault="00CF05D7" w:rsidP="002B3544"/>
        </w:tc>
        <w:tc>
          <w:tcPr>
            <w:tcW w:w="424" w:type="dxa"/>
            <w:tcBorders>
              <w:top w:val="single" w:sz="18" w:space="0" w:color="auto"/>
              <w:left w:val="nil"/>
              <w:bottom w:val="nil"/>
              <w:right w:val="nil"/>
            </w:tcBorders>
          </w:tcPr>
          <w:p w14:paraId="76AD624A" w14:textId="77777777" w:rsidR="00CF05D7" w:rsidRDefault="00CF05D7" w:rsidP="002B3544"/>
        </w:tc>
        <w:tc>
          <w:tcPr>
            <w:tcW w:w="8289" w:type="dxa"/>
            <w:tcBorders>
              <w:top w:val="single" w:sz="18" w:space="0" w:color="auto"/>
              <w:left w:val="nil"/>
              <w:bottom w:val="nil"/>
              <w:right w:val="nil"/>
            </w:tcBorders>
          </w:tcPr>
          <w:p w14:paraId="74A0BA39" w14:textId="77777777" w:rsidR="00CF05D7" w:rsidRDefault="00CF05D7" w:rsidP="002B3544"/>
        </w:tc>
      </w:tr>
      <w:tr w:rsidR="00FD7932" w14:paraId="1EBEE084" w14:textId="77777777" w:rsidTr="00356E52">
        <w:tc>
          <w:tcPr>
            <w:tcW w:w="10031" w:type="dxa"/>
            <w:gridSpan w:val="4"/>
            <w:tcBorders>
              <w:top w:val="nil"/>
              <w:left w:val="nil"/>
              <w:bottom w:val="nil"/>
              <w:right w:val="nil"/>
            </w:tcBorders>
          </w:tcPr>
          <w:p w14:paraId="55C91887" w14:textId="047E52CD" w:rsidR="00FD7932" w:rsidRPr="00FD7932" w:rsidRDefault="00FD7932" w:rsidP="001413E9">
            <w:pPr>
              <w:tabs>
                <w:tab w:val="left" w:pos="8165"/>
              </w:tabs>
            </w:pPr>
            <w:r>
              <w:rPr>
                <w:b/>
              </w:rPr>
              <w:t>Notes of Public Question Time</w:t>
            </w:r>
            <w:r w:rsidR="001413E9">
              <w:rPr>
                <w:b/>
              </w:rPr>
              <w:tab/>
            </w:r>
          </w:p>
        </w:tc>
      </w:tr>
      <w:tr w:rsidR="00FD7932" w14:paraId="4C398847" w14:textId="77777777" w:rsidTr="00356E52">
        <w:tc>
          <w:tcPr>
            <w:tcW w:w="688" w:type="dxa"/>
            <w:tcBorders>
              <w:top w:val="nil"/>
              <w:left w:val="nil"/>
              <w:bottom w:val="nil"/>
              <w:right w:val="nil"/>
            </w:tcBorders>
          </w:tcPr>
          <w:p w14:paraId="264CFB63" w14:textId="77777777" w:rsidR="00FD7932" w:rsidRDefault="00FD7932" w:rsidP="002B3544"/>
        </w:tc>
        <w:tc>
          <w:tcPr>
            <w:tcW w:w="630" w:type="dxa"/>
            <w:tcBorders>
              <w:top w:val="nil"/>
              <w:left w:val="nil"/>
              <w:bottom w:val="nil"/>
              <w:right w:val="nil"/>
            </w:tcBorders>
          </w:tcPr>
          <w:p w14:paraId="7254CE18" w14:textId="77777777" w:rsidR="00FD7932" w:rsidRDefault="00FD7932" w:rsidP="002B3544"/>
        </w:tc>
        <w:tc>
          <w:tcPr>
            <w:tcW w:w="424" w:type="dxa"/>
            <w:tcBorders>
              <w:top w:val="nil"/>
              <w:left w:val="nil"/>
              <w:bottom w:val="nil"/>
              <w:right w:val="nil"/>
            </w:tcBorders>
          </w:tcPr>
          <w:p w14:paraId="3A735359" w14:textId="77777777" w:rsidR="00FD7932" w:rsidRDefault="00FD7932" w:rsidP="002B3544"/>
        </w:tc>
        <w:tc>
          <w:tcPr>
            <w:tcW w:w="8289" w:type="dxa"/>
            <w:tcBorders>
              <w:top w:val="nil"/>
              <w:left w:val="nil"/>
              <w:bottom w:val="nil"/>
              <w:right w:val="nil"/>
            </w:tcBorders>
          </w:tcPr>
          <w:p w14:paraId="75515512" w14:textId="77777777" w:rsidR="00FD7932" w:rsidRDefault="00FD7932" w:rsidP="002B3544"/>
        </w:tc>
      </w:tr>
      <w:tr w:rsidR="00EE0545" w14:paraId="2870F5F5" w14:textId="77777777" w:rsidTr="00356E52">
        <w:tc>
          <w:tcPr>
            <w:tcW w:w="10031" w:type="dxa"/>
            <w:gridSpan w:val="4"/>
            <w:tcBorders>
              <w:top w:val="nil"/>
              <w:left w:val="nil"/>
              <w:bottom w:val="nil"/>
              <w:right w:val="nil"/>
            </w:tcBorders>
          </w:tcPr>
          <w:p w14:paraId="3CFF47C4" w14:textId="1DAAEEA8" w:rsidR="00EE0545" w:rsidRDefault="0054584C" w:rsidP="002B3544">
            <w:r>
              <w:t>3</w:t>
            </w:r>
            <w:r w:rsidR="00EE0545">
              <w:t xml:space="preserve"> Members of the public were in attendance and raised the following concerns during Public Question Time:</w:t>
            </w:r>
          </w:p>
        </w:tc>
      </w:tr>
      <w:tr w:rsidR="00FD7932" w14:paraId="2C55A4C7" w14:textId="77777777" w:rsidTr="00356E52">
        <w:tc>
          <w:tcPr>
            <w:tcW w:w="688" w:type="dxa"/>
            <w:tcBorders>
              <w:top w:val="nil"/>
              <w:left w:val="nil"/>
              <w:bottom w:val="nil"/>
              <w:right w:val="nil"/>
            </w:tcBorders>
          </w:tcPr>
          <w:p w14:paraId="109883FC" w14:textId="77777777" w:rsidR="00FD7932" w:rsidRDefault="00FD7932" w:rsidP="002B3544"/>
        </w:tc>
        <w:tc>
          <w:tcPr>
            <w:tcW w:w="630" w:type="dxa"/>
            <w:tcBorders>
              <w:top w:val="nil"/>
              <w:left w:val="nil"/>
              <w:bottom w:val="nil"/>
              <w:right w:val="nil"/>
            </w:tcBorders>
          </w:tcPr>
          <w:p w14:paraId="460C1511" w14:textId="77777777" w:rsidR="00FD7932" w:rsidRDefault="00FD7932" w:rsidP="002B3544"/>
        </w:tc>
        <w:tc>
          <w:tcPr>
            <w:tcW w:w="424" w:type="dxa"/>
            <w:tcBorders>
              <w:top w:val="nil"/>
              <w:left w:val="nil"/>
              <w:bottom w:val="nil"/>
              <w:right w:val="nil"/>
            </w:tcBorders>
          </w:tcPr>
          <w:p w14:paraId="589101B2" w14:textId="259F1C78" w:rsidR="00FD7932" w:rsidRDefault="002B3544" w:rsidP="002B3544">
            <w:r>
              <w:t>1.</w:t>
            </w:r>
          </w:p>
        </w:tc>
        <w:tc>
          <w:tcPr>
            <w:tcW w:w="8289" w:type="dxa"/>
            <w:tcBorders>
              <w:top w:val="nil"/>
              <w:left w:val="nil"/>
              <w:bottom w:val="nil"/>
              <w:right w:val="nil"/>
            </w:tcBorders>
          </w:tcPr>
          <w:p w14:paraId="4DFADF4E" w14:textId="45038460" w:rsidR="00FD7932" w:rsidRDefault="00BD7C0D" w:rsidP="002B3544">
            <w:r>
              <w:t xml:space="preserve">Gary Long, of Robins Croft, raised concerns over speeding traffic through the village and the state of the road surfaces and blocked drains.  DC has arranged to do </w:t>
            </w:r>
            <w:r>
              <w:lastRenderedPageBreak/>
              <w:t>a ‘walk around the village’ so he can look at the issues raised.  He asked for a couple of residents to walk with him so he could photograph the areas in question to accompany his report to Highways.  AS, PC and Mr Long agreed to attend the ‘walk’.  DC was able to confirm that the footpath to the Glebe is scheduled to be resurfaced later this year.</w:t>
            </w:r>
          </w:p>
        </w:tc>
      </w:tr>
      <w:tr w:rsidR="00FD7932" w14:paraId="33A70732" w14:textId="77777777" w:rsidTr="00356E52">
        <w:tc>
          <w:tcPr>
            <w:tcW w:w="688" w:type="dxa"/>
            <w:tcBorders>
              <w:top w:val="nil"/>
              <w:left w:val="nil"/>
              <w:bottom w:val="nil"/>
              <w:right w:val="nil"/>
            </w:tcBorders>
          </w:tcPr>
          <w:p w14:paraId="6C9F4048" w14:textId="77777777" w:rsidR="00FD7932" w:rsidRDefault="00FD7932" w:rsidP="002B3544"/>
        </w:tc>
        <w:tc>
          <w:tcPr>
            <w:tcW w:w="630" w:type="dxa"/>
            <w:tcBorders>
              <w:top w:val="nil"/>
              <w:left w:val="nil"/>
              <w:bottom w:val="nil"/>
              <w:right w:val="nil"/>
            </w:tcBorders>
          </w:tcPr>
          <w:p w14:paraId="3471E9C4" w14:textId="77777777" w:rsidR="00FD7932" w:rsidRDefault="00FD7932" w:rsidP="002B3544"/>
        </w:tc>
        <w:tc>
          <w:tcPr>
            <w:tcW w:w="424" w:type="dxa"/>
            <w:tcBorders>
              <w:top w:val="nil"/>
              <w:left w:val="nil"/>
              <w:bottom w:val="nil"/>
              <w:right w:val="nil"/>
            </w:tcBorders>
          </w:tcPr>
          <w:p w14:paraId="1121D55B" w14:textId="0E0EBD0B" w:rsidR="00FD7932" w:rsidRDefault="00FD7932" w:rsidP="002B3544"/>
        </w:tc>
        <w:tc>
          <w:tcPr>
            <w:tcW w:w="8289" w:type="dxa"/>
            <w:tcBorders>
              <w:top w:val="nil"/>
              <w:left w:val="nil"/>
              <w:bottom w:val="nil"/>
              <w:right w:val="nil"/>
            </w:tcBorders>
          </w:tcPr>
          <w:p w14:paraId="5A02ACAB" w14:textId="472683A4" w:rsidR="008763D1" w:rsidRDefault="008763D1" w:rsidP="002B3544"/>
        </w:tc>
      </w:tr>
    </w:tbl>
    <w:p w14:paraId="1BB7E9E4" w14:textId="77777777" w:rsidR="00CF05D7" w:rsidRDefault="00CF05D7" w:rsidP="00CF05D7"/>
    <w:p w14:paraId="51F8AF35" w14:textId="77777777" w:rsidR="00CF05D7" w:rsidRDefault="00CF05D7"/>
    <w:p w14:paraId="26BA20C6" w14:textId="77777777" w:rsidR="00EF1159" w:rsidRDefault="00EF1159"/>
    <w:p w14:paraId="4D880A7F" w14:textId="4CB4BDA8" w:rsidR="00EF1159" w:rsidRDefault="00286845">
      <w:pPr>
        <w:rPr>
          <w:u w:val="single"/>
        </w:rPr>
      </w:pPr>
      <w:r w:rsidRPr="00286845">
        <w:rPr>
          <w:u w:val="single"/>
        </w:rPr>
        <w:t>David Nicholson- Planning Consultant</w:t>
      </w:r>
    </w:p>
    <w:p w14:paraId="4CDCB471" w14:textId="4A0327CB" w:rsidR="00286845" w:rsidRDefault="00286845">
      <w:pPr>
        <w:rPr>
          <w:u w:val="single"/>
        </w:rPr>
      </w:pPr>
    </w:p>
    <w:p w14:paraId="761A814B" w14:textId="4D8B5C0A" w:rsidR="00286845" w:rsidRDefault="00286845">
      <w:r>
        <w:t xml:space="preserve">Our neighbourhood development plan (NDP) has got ‘stuck’ due to the </w:t>
      </w:r>
      <w:r w:rsidR="00885DAE">
        <w:t xml:space="preserve">delay of the </w:t>
      </w:r>
      <w:r>
        <w:t>SWDP Review.  The area which has b</w:t>
      </w:r>
      <w:r w:rsidR="00885DAE">
        <w:t>r</w:t>
      </w:r>
      <w:r>
        <w:t>ought out draft to a halt is around the question of the proposed building on the Quarterman’s field.  FC is not optimistic that we won’t be able to stop the development of an additional 44 houses in the village.</w:t>
      </w:r>
    </w:p>
    <w:p w14:paraId="128B780F" w14:textId="0B898F0D" w:rsidR="00286845" w:rsidRDefault="00286845"/>
    <w:p w14:paraId="374190A8" w14:textId="18E1D922" w:rsidR="00286845" w:rsidRDefault="00286845">
      <w:r>
        <w:t>D</w:t>
      </w:r>
      <w:r w:rsidR="007F6F51">
        <w:t>N</w:t>
      </w:r>
      <w:r>
        <w:t xml:space="preserve"> pointed out that the NDP is not a vehicle to oppose a development.  He suggested that we leave the SWDP Review to sort out </w:t>
      </w:r>
      <w:r w:rsidR="007F6F51">
        <w:t xml:space="preserve">revisions to the village </w:t>
      </w:r>
      <w:r>
        <w:t>settlement boundaries</w:t>
      </w:r>
      <w:r w:rsidR="007F6F51">
        <w:t xml:space="preserve"> and the future of Quarterman’s Field. </w:t>
      </w:r>
      <w:r>
        <w:t xml:space="preserve"> We can oppose any</w:t>
      </w:r>
      <w:r w:rsidR="007F6F51">
        <w:t xml:space="preserve"> proposals for</w:t>
      </w:r>
      <w:r>
        <w:t xml:space="preserve"> new development </w:t>
      </w:r>
      <w:r w:rsidR="007F6F51">
        <w:t xml:space="preserve">on this site </w:t>
      </w:r>
      <w:r>
        <w:t xml:space="preserve">in the </w:t>
      </w:r>
      <w:r w:rsidR="007F6F51">
        <w:t>SWDP consultation</w:t>
      </w:r>
      <w:r>
        <w:t xml:space="preserve"> process.  </w:t>
      </w:r>
      <w:r w:rsidR="003475D9">
        <w:t xml:space="preserve">We should hear by mid-2023 </w:t>
      </w:r>
      <w:r w:rsidR="007F6F51">
        <w:t xml:space="preserve">if this site has been allocated for housing in the SWDP.   </w:t>
      </w:r>
    </w:p>
    <w:p w14:paraId="75AD52A2" w14:textId="154815B4" w:rsidR="003475D9" w:rsidRDefault="003475D9"/>
    <w:p w14:paraId="09754FD1" w14:textId="228AA96A" w:rsidR="003475D9" w:rsidRDefault="007F6F51">
      <w:r>
        <w:t>In the meantime, we could</w:t>
      </w:r>
      <w:r w:rsidR="003475D9">
        <w:t xml:space="preserve"> progress </w:t>
      </w:r>
      <w:r>
        <w:t>the</w:t>
      </w:r>
      <w:r w:rsidR="003475D9">
        <w:t xml:space="preserve"> NDP </w:t>
      </w:r>
      <w:r>
        <w:t>by</w:t>
      </w:r>
      <w:r w:rsidR="003475D9">
        <w:t xml:space="preserve"> develop</w:t>
      </w:r>
      <w:r>
        <w:t>ing</w:t>
      </w:r>
      <w:r w:rsidR="003475D9">
        <w:t xml:space="preserve"> local policies looking at community services, house mix</w:t>
      </w:r>
      <w:r w:rsidR="00885DAE">
        <w:t xml:space="preserve">es </w:t>
      </w:r>
      <w:r>
        <w:t>-</w:t>
      </w:r>
      <w:r w:rsidR="003475D9">
        <w:t xml:space="preserve"> (</w:t>
      </w:r>
      <w:r>
        <w:t>e.g.,</w:t>
      </w:r>
      <w:r w:rsidR="003475D9">
        <w:t xml:space="preserve"> smaller houses rather than large ones), to protect open green spaces, protecting landscape views</w:t>
      </w:r>
      <w:r>
        <w:t xml:space="preserve"> and </w:t>
      </w:r>
      <w:r w:rsidR="003475D9">
        <w:t>heritage assets</w:t>
      </w:r>
      <w:r>
        <w:t xml:space="preserve">.  Then, if the site was to be allocated in the SWDP we could add a design policy for the site to the NDP, giving us some influence over how it was developed.  </w:t>
      </w:r>
      <w:r w:rsidR="003475D9">
        <w:t xml:space="preserve"> </w:t>
      </w:r>
    </w:p>
    <w:p w14:paraId="1C0C6084" w14:textId="21DF5CA1" w:rsidR="003475D9" w:rsidRDefault="003475D9"/>
    <w:p w14:paraId="10F15A91" w14:textId="09F7C7CF" w:rsidR="003475D9" w:rsidRDefault="007F6F51">
      <w:r>
        <w:t xml:space="preserve">We would then have a </w:t>
      </w:r>
      <w:r w:rsidR="00C76AF7">
        <w:t>draft</w:t>
      </w:r>
      <w:r>
        <w:t xml:space="preserve"> NDP ready for submission to MHDC at the earliest opportunity and around the time when the </w:t>
      </w:r>
      <w:r w:rsidR="003475D9">
        <w:t xml:space="preserve">SWDP </w:t>
      </w:r>
      <w:r w:rsidR="00C76AF7">
        <w:t xml:space="preserve">was being finalised. </w:t>
      </w:r>
      <w:r w:rsidR="003475D9">
        <w:t xml:space="preserve"> Having our NDP will give us a stronger voice.</w:t>
      </w:r>
    </w:p>
    <w:p w14:paraId="7391C6F8" w14:textId="3A8AFDFF" w:rsidR="003475D9" w:rsidRDefault="003475D9"/>
    <w:p w14:paraId="013EFAAE" w14:textId="2AFA6D92" w:rsidR="003475D9" w:rsidRDefault="003475D9">
      <w:r>
        <w:t xml:space="preserve">FC asked if </w:t>
      </w:r>
      <w:r w:rsidR="00C76AF7">
        <w:t>Local Green Spaces</w:t>
      </w:r>
      <w:r>
        <w:t xml:space="preserve"> could be </w:t>
      </w:r>
      <w:r w:rsidR="00C76AF7">
        <w:t xml:space="preserve">designated </w:t>
      </w:r>
      <w:r>
        <w:t>without the owner’s permission?  DN said it could but there would need to be a strong case.</w:t>
      </w:r>
      <w:r w:rsidR="002A231A">
        <w:t xml:space="preserve">  This could prove to be a powerful tool.  Things to </w:t>
      </w:r>
      <w:r w:rsidR="00885DAE">
        <w:t>consider</w:t>
      </w:r>
      <w:r w:rsidR="002A231A">
        <w:t xml:space="preserve"> would be how close the land is to the community, if it is special land – what community value does it have, and that it is not an extensive tract of land.  </w:t>
      </w:r>
    </w:p>
    <w:p w14:paraId="345A1E10" w14:textId="00402AAD" w:rsidR="002A231A" w:rsidRDefault="002A231A"/>
    <w:p w14:paraId="38B1E0AD" w14:textId="7056FAAC" w:rsidR="002A231A" w:rsidRDefault="002A231A">
      <w:r>
        <w:t>FC said that we do not want to see building being allowed along the top of the ‘horseshoe’ hill line of the village.  DN said this could be included in the landscape views policy.</w:t>
      </w:r>
    </w:p>
    <w:p w14:paraId="53DB838E" w14:textId="2752CE28" w:rsidR="002A231A" w:rsidRDefault="002A231A"/>
    <w:p w14:paraId="2EBB99C4" w14:textId="2CEA8B1C" w:rsidR="002A231A" w:rsidRDefault="002A231A">
      <w:r>
        <w:t>PC said that the SWDP has been delayed due to COVID.  Nothing has really happened for 2 years and that the Review could go on until 2024.</w:t>
      </w:r>
    </w:p>
    <w:p w14:paraId="3CE77AFA" w14:textId="17659F71" w:rsidR="002A231A" w:rsidRDefault="002A231A"/>
    <w:p w14:paraId="30A264A1" w14:textId="6FDF3651" w:rsidR="002A231A" w:rsidRDefault="002A231A">
      <w:r>
        <w:t xml:space="preserve">DN strongly recommended that we finalise our NDP.  Although it cannot overrule the SWDP, it can add important </w:t>
      </w:r>
      <w:r w:rsidR="00C76AF7">
        <w:t xml:space="preserve">local </w:t>
      </w:r>
      <w:r>
        <w:t>details.  A good example has been Abberley who in recent developments have found their NDP extremely useful.</w:t>
      </w:r>
    </w:p>
    <w:p w14:paraId="1AECEDCF" w14:textId="0E6BDABF" w:rsidR="002A231A" w:rsidRDefault="002A231A"/>
    <w:p w14:paraId="0E13BDD9" w14:textId="2C3E7CA1" w:rsidR="002A231A" w:rsidRDefault="002A231A" w:rsidP="00F83231">
      <w:r>
        <w:t xml:space="preserve">DN </w:t>
      </w:r>
      <w:r w:rsidR="00F83231">
        <w:t xml:space="preserve">highlighted that there is a Grant Scheme for up to £10,000 towards the development of a NDP, by locality, but applications close at the end of March.  </w:t>
      </w:r>
      <w:r w:rsidR="00F83231">
        <w:rPr>
          <w:b/>
          <w:bCs/>
          <w:i/>
          <w:iCs/>
          <w:u w:val="single"/>
        </w:rPr>
        <w:t xml:space="preserve">ACTION: </w:t>
      </w:r>
      <w:r w:rsidR="00F83231">
        <w:t>the Clerk has asked FC to apply for this Grant Scheme as a matter of urgency.</w:t>
      </w:r>
    </w:p>
    <w:p w14:paraId="743FEFB2" w14:textId="53DB7D3E" w:rsidR="00F83231" w:rsidRDefault="00F83231" w:rsidP="00F83231"/>
    <w:p w14:paraId="26609DD9" w14:textId="60EE083E" w:rsidR="00F83231" w:rsidRDefault="00F83231" w:rsidP="00F83231">
      <w:r>
        <w:lastRenderedPageBreak/>
        <w:t xml:space="preserve">It was decided that if we </w:t>
      </w:r>
      <w:r w:rsidR="00885DAE">
        <w:t>should</w:t>
      </w:r>
      <w:r>
        <w:t xml:space="preserve"> be interested in appointing DN to draw up ou</w:t>
      </w:r>
      <w:r w:rsidR="00885DAE">
        <w:t>r</w:t>
      </w:r>
      <w:r>
        <w:t xml:space="preserve"> NDP, he would provide a fee proposal.</w:t>
      </w:r>
    </w:p>
    <w:p w14:paraId="565F2A80" w14:textId="1BEE52E2" w:rsidR="00CB6871" w:rsidRDefault="00CB6871" w:rsidP="00F83231"/>
    <w:p w14:paraId="20EE6E89" w14:textId="76134DB7" w:rsidR="00CB6871" w:rsidRDefault="00CB6871" w:rsidP="00F83231"/>
    <w:p w14:paraId="557FF0D4" w14:textId="77777777" w:rsidR="00CB6871" w:rsidRDefault="00CB6871" w:rsidP="00CB6871">
      <w:pPr>
        <w:rPr>
          <w:b/>
          <w:bCs/>
        </w:rPr>
      </w:pPr>
      <w:r>
        <w:rPr>
          <w:b/>
          <w:bCs/>
        </w:rPr>
        <w:t>Worcestershire County Council Report</w:t>
      </w:r>
    </w:p>
    <w:p w14:paraId="2846DD2B" w14:textId="77777777" w:rsidR="00CB6871" w:rsidRDefault="00CB6871" w:rsidP="00CB6871">
      <w:pPr>
        <w:rPr>
          <w:b/>
          <w:bCs/>
        </w:rPr>
      </w:pPr>
      <w:r>
        <w:rPr>
          <w:b/>
          <w:bCs/>
        </w:rPr>
        <w:t>Meeting of Great Witley Parish Council 10th March 2022.</w:t>
      </w:r>
    </w:p>
    <w:p w14:paraId="419F8088" w14:textId="77777777" w:rsidR="00CB6871" w:rsidRDefault="00CB6871" w:rsidP="00CB6871">
      <w:pPr>
        <w:rPr>
          <w:b/>
          <w:bCs/>
        </w:rPr>
      </w:pPr>
    </w:p>
    <w:p w14:paraId="1F12A6F1" w14:textId="77777777" w:rsidR="00CB6871" w:rsidRDefault="00CB6871" w:rsidP="00CB6871"/>
    <w:p w14:paraId="299B349C" w14:textId="77777777" w:rsidR="00CB6871" w:rsidRDefault="00CB6871" w:rsidP="00CB6871">
      <w:pPr>
        <w:pStyle w:val="ListParagraph"/>
        <w:numPr>
          <w:ilvl w:val="0"/>
          <w:numId w:val="10"/>
        </w:numPr>
      </w:pPr>
      <w:r>
        <w:t>Covid Figures as at 8th March 2022 are:</w:t>
      </w:r>
    </w:p>
    <w:p w14:paraId="423DFBF8" w14:textId="77777777" w:rsidR="00CB6871" w:rsidRDefault="00CB6871" w:rsidP="00CB6871">
      <w:pPr>
        <w:pStyle w:val="ListParagraph"/>
        <w:numPr>
          <w:ilvl w:val="0"/>
          <w:numId w:val="11"/>
        </w:numPr>
      </w:pPr>
      <w:r>
        <w:t>Worcestershire is showing an infection rate of 363 cases per 100,000.</w:t>
      </w:r>
    </w:p>
    <w:p w14:paraId="5EF834E1" w14:textId="77777777" w:rsidR="00CB6871" w:rsidRDefault="00CB6871" w:rsidP="00CB6871">
      <w:pPr>
        <w:pStyle w:val="ListParagraph"/>
        <w:numPr>
          <w:ilvl w:val="0"/>
          <w:numId w:val="11"/>
        </w:numPr>
      </w:pPr>
      <w:r>
        <w:t>The infection rate in the Malvern Hills District is 409 cases per 100,000.</w:t>
      </w:r>
    </w:p>
    <w:p w14:paraId="73118921" w14:textId="77777777" w:rsidR="00CB6871" w:rsidRDefault="00CB6871" w:rsidP="00CB6871">
      <w:pPr>
        <w:pStyle w:val="ListParagraph"/>
        <w:numPr>
          <w:ilvl w:val="0"/>
          <w:numId w:val="11"/>
        </w:numPr>
      </w:pPr>
      <w:r>
        <w:t xml:space="preserve">The direction of travel is down in all Worcestershire Districts. </w:t>
      </w:r>
    </w:p>
    <w:p w14:paraId="02C6BEB0" w14:textId="77777777" w:rsidR="00CB6871" w:rsidRDefault="00CB6871" w:rsidP="00CB6871">
      <w:pPr>
        <w:pStyle w:val="ListParagraph"/>
        <w:numPr>
          <w:ilvl w:val="0"/>
          <w:numId w:val="11"/>
        </w:numPr>
      </w:pPr>
      <w:r>
        <w:t>Worcester City District has the highest infection rate in Worcestershire with 460 cases per 100,000. Wyre Forest has the lowest infection rate with 247 cases per 100,000.</w:t>
      </w:r>
    </w:p>
    <w:p w14:paraId="6F2CCC49" w14:textId="23FDE9E7" w:rsidR="00CB6871" w:rsidRDefault="00CB6871" w:rsidP="00CB6871">
      <w:pPr>
        <w:pStyle w:val="ListParagraph"/>
        <w:numPr>
          <w:ilvl w:val="0"/>
          <w:numId w:val="11"/>
        </w:numPr>
      </w:pPr>
      <w:r>
        <w:t>The rate of infection in England as a whole is 313 cases per 100,000.</w:t>
      </w:r>
    </w:p>
    <w:p w14:paraId="24A5ECBB" w14:textId="77777777" w:rsidR="00CB6871" w:rsidRDefault="00CB6871" w:rsidP="00CB6871"/>
    <w:p w14:paraId="0C777E1B" w14:textId="77777777" w:rsidR="00CB6871" w:rsidRDefault="00CB6871" w:rsidP="00CB6871">
      <w:pPr>
        <w:pStyle w:val="ListParagraph"/>
        <w:numPr>
          <w:ilvl w:val="0"/>
          <w:numId w:val="10"/>
        </w:numPr>
      </w:pPr>
      <w:r>
        <w:t>Worcestershire County Council’s Budget for 2022/23 was approved on Thursday 17</w:t>
      </w:r>
      <w:r w:rsidRPr="004618CF">
        <w:rPr>
          <w:vertAlign w:val="superscript"/>
        </w:rPr>
        <w:t>th</w:t>
      </w:r>
      <w:r>
        <w:t xml:space="preserve"> February.</w:t>
      </w:r>
    </w:p>
    <w:p w14:paraId="5F2D7FD0" w14:textId="77777777" w:rsidR="00CB6871" w:rsidRDefault="00CB6871" w:rsidP="00CB6871">
      <w:pPr>
        <w:pStyle w:val="ListParagraph"/>
        <w:numPr>
          <w:ilvl w:val="1"/>
          <w:numId w:val="10"/>
        </w:numPr>
      </w:pPr>
      <w:r>
        <w:t>There will be the following increase in Council Tax: the Precept will increase by 0.94%; in addition, there will be a 1% Adult Social Care Levy; in addition, there will be a 2% Adult Social Care Levy that was carried forward from 2021/22.</w:t>
      </w:r>
    </w:p>
    <w:p w14:paraId="6F8D3CA1" w14:textId="77777777" w:rsidR="00CB6871" w:rsidRDefault="00CB6871" w:rsidP="00CB6871">
      <w:pPr>
        <w:pStyle w:val="ListParagraph"/>
        <w:numPr>
          <w:ilvl w:val="1"/>
          <w:numId w:val="10"/>
        </w:numPr>
      </w:pPr>
      <w:r>
        <w:t>This additional funding for Adult Social Care will ensure the most vulnerable in society are protected.</w:t>
      </w:r>
    </w:p>
    <w:p w14:paraId="185BE62D" w14:textId="77777777" w:rsidR="00CB6871" w:rsidRDefault="00CB6871" w:rsidP="00CB6871">
      <w:pPr>
        <w:pStyle w:val="ListParagraph"/>
        <w:numPr>
          <w:ilvl w:val="1"/>
          <w:numId w:val="10"/>
        </w:numPr>
      </w:pPr>
      <w:r>
        <w:t>The above increases in Council Tax will give an additional £11.3million in Council Tax revenue for 2022/23.</w:t>
      </w:r>
    </w:p>
    <w:p w14:paraId="66E1145B" w14:textId="638C1BC7" w:rsidR="00CB6871" w:rsidRDefault="00CB6871" w:rsidP="00CB6871">
      <w:pPr>
        <w:pStyle w:val="ListParagraph"/>
        <w:numPr>
          <w:ilvl w:val="1"/>
          <w:numId w:val="10"/>
        </w:numPr>
      </w:pPr>
      <w:r>
        <w:t xml:space="preserve">This will result in an increase of £52.95 per annum on a Band D property. </w:t>
      </w:r>
    </w:p>
    <w:p w14:paraId="63D6E16A" w14:textId="77777777" w:rsidR="00CB6871" w:rsidRDefault="00CB6871" w:rsidP="00CB6871"/>
    <w:p w14:paraId="22D55402" w14:textId="76264CD3" w:rsidR="00CB6871" w:rsidRDefault="00CB6871" w:rsidP="00CB6871">
      <w:pPr>
        <w:pStyle w:val="ListParagraph"/>
        <w:numPr>
          <w:ilvl w:val="0"/>
          <w:numId w:val="10"/>
        </w:numPr>
      </w:pPr>
      <w:r>
        <w:t>It has been agreed that Local Members’ Highway Fund of £22,000 and Councillor’s Divisional Fund of £10,000 will be extended to the next financial year. If there are any community projects that you believe would benefit from financial support, then please let me know from April onwards.</w:t>
      </w:r>
    </w:p>
    <w:p w14:paraId="6D04A817" w14:textId="77777777" w:rsidR="00CB6871" w:rsidRDefault="00CB6871" w:rsidP="00CB6871"/>
    <w:p w14:paraId="4086DF68" w14:textId="012940A3" w:rsidR="00CB6871" w:rsidRDefault="00CB6871" w:rsidP="00CB6871">
      <w:pPr>
        <w:pStyle w:val="ListParagraph"/>
        <w:numPr>
          <w:ilvl w:val="0"/>
          <w:numId w:val="10"/>
        </w:numPr>
      </w:pPr>
      <w:r>
        <w:t>WCC has agreed that grants to Town and Parish Councils will be increased by 15%, with regards to the Lengthsman Scheme.</w:t>
      </w:r>
    </w:p>
    <w:p w14:paraId="1135619D" w14:textId="77777777" w:rsidR="00CB6871" w:rsidRDefault="00CB6871" w:rsidP="00CB6871">
      <w:pPr>
        <w:pStyle w:val="ListParagraph"/>
      </w:pPr>
    </w:p>
    <w:p w14:paraId="47EE8CCA" w14:textId="77777777" w:rsidR="00CB6871" w:rsidRDefault="00CB6871" w:rsidP="00CB6871">
      <w:pPr>
        <w:pStyle w:val="ListParagraph"/>
        <w:numPr>
          <w:ilvl w:val="0"/>
          <w:numId w:val="10"/>
        </w:numPr>
      </w:pPr>
      <w:r>
        <w:t>The Worcestershire Health and Wellbeing strategy consultation 2022 – 2032, has been launched. Formal consultation will run until 2</w:t>
      </w:r>
      <w:r w:rsidRPr="005A19C8">
        <w:rPr>
          <w:vertAlign w:val="superscript"/>
        </w:rPr>
        <w:t>nd</w:t>
      </w:r>
      <w:r>
        <w:t xml:space="preserve"> May 2022. Good mental health and wellbeing may mean different things to different people. Your thoughts and feelings are welcomed, to help WCC shape the future of health and wellbeing over the next ten years. The consultation survey is open to everyone and will help build up a picture of what Wellbeing means to people of all ages across the county. More details can be found at: </w:t>
      </w:r>
      <w:hyperlink r:id="rId12" w:history="1">
        <w:r w:rsidRPr="005544CF">
          <w:rPr>
            <w:rStyle w:val="Hyperlink"/>
          </w:rPr>
          <w:t>www.worcestershire.gov.uk/HWBStrategy2022</w:t>
        </w:r>
      </w:hyperlink>
    </w:p>
    <w:p w14:paraId="6E2692AD" w14:textId="77777777" w:rsidR="00CB6871" w:rsidRDefault="00CB6871" w:rsidP="00CB6871"/>
    <w:p w14:paraId="58D5E2BE" w14:textId="77777777" w:rsidR="00CB6871" w:rsidRDefault="00CB6871" w:rsidP="00CB6871">
      <w:pPr>
        <w:pStyle w:val="ListParagraph"/>
        <w:numPr>
          <w:ilvl w:val="0"/>
          <w:numId w:val="10"/>
        </w:numPr>
      </w:pPr>
      <w:r>
        <w:t>For those aged 15 to 24 and would like advice on careers, apprenticeships, 6</w:t>
      </w:r>
      <w:r w:rsidRPr="00E51650">
        <w:rPr>
          <w:vertAlign w:val="superscript"/>
        </w:rPr>
        <w:t>th</w:t>
      </w:r>
      <w:r>
        <w:t xml:space="preserve"> Forms, full-time college courses, university and more, a number of Careers events are being held throughout Worcestershire between 2</w:t>
      </w:r>
      <w:r w:rsidRPr="00BE7678">
        <w:rPr>
          <w:vertAlign w:val="superscript"/>
        </w:rPr>
        <w:t>nd</w:t>
      </w:r>
      <w:r>
        <w:t xml:space="preserve"> March and 7th April, each between 4pm and 8pm. There is no need to book, just drop into any of the events at any time to suit you. Further details can be obtained from: careersworcs@worcestershire.gov.uk</w:t>
      </w:r>
    </w:p>
    <w:p w14:paraId="20688272" w14:textId="77777777" w:rsidR="00CB6871" w:rsidRDefault="00CB6871" w:rsidP="00CB6871"/>
    <w:p w14:paraId="646106B6" w14:textId="77777777" w:rsidR="00CB6871" w:rsidRDefault="00CB6871" w:rsidP="00CB6871"/>
    <w:p w14:paraId="794B4FE7" w14:textId="77777777" w:rsidR="00CB6871" w:rsidRDefault="00CB6871" w:rsidP="00CB6871"/>
    <w:p w14:paraId="59453E50" w14:textId="77777777" w:rsidR="00CB6871" w:rsidRDefault="00CB6871" w:rsidP="00CB6871">
      <w:r>
        <w:t>David Chambers</w:t>
      </w:r>
    </w:p>
    <w:p w14:paraId="50746465" w14:textId="77777777" w:rsidR="00CB6871" w:rsidRPr="00311738" w:rsidRDefault="00CB6871" w:rsidP="00CB6871">
      <w:r>
        <w:t>County Councillor, Tenbury Division.</w:t>
      </w:r>
    </w:p>
    <w:sectPr w:rsidR="00CB6871" w:rsidRPr="00311738" w:rsidSect="00AF3363">
      <w:headerReference w:type="even" r:id="rId13"/>
      <w:headerReference w:type="default" r:id="rId14"/>
      <w:pgSz w:w="11900" w:h="16840"/>
      <w:pgMar w:top="1440" w:right="1080" w:bottom="1440" w:left="1080" w:header="708" w:footer="708" w:gutter="0"/>
      <w:pgNumType w:start="256"/>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6FFB4" w14:textId="77777777" w:rsidR="00EA7FD9" w:rsidRDefault="00EA7FD9" w:rsidP="00FC1392">
      <w:r>
        <w:separator/>
      </w:r>
    </w:p>
  </w:endnote>
  <w:endnote w:type="continuationSeparator" w:id="0">
    <w:p w14:paraId="12ABEBA3" w14:textId="77777777" w:rsidR="00EA7FD9" w:rsidRDefault="00EA7FD9" w:rsidP="00FC1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49F51" w14:textId="77777777" w:rsidR="00EA7FD9" w:rsidRDefault="00EA7FD9" w:rsidP="00FC1392">
      <w:r>
        <w:separator/>
      </w:r>
    </w:p>
  </w:footnote>
  <w:footnote w:type="continuationSeparator" w:id="0">
    <w:p w14:paraId="1D5605A1" w14:textId="77777777" w:rsidR="00EA7FD9" w:rsidRDefault="00EA7FD9" w:rsidP="00FC1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075E5" w14:textId="77777777" w:rsidR="002B3544" w:rsidRDefault="002B3544" w:rsidP="0005559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C789A4" w14:textId="77777777" w:rsidR="002B3544" w:rsidRDefault="002B3544" w:rsidP="00A4391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F81BF1" w14:textId="77777777" w:rsidR="002B3544" w:rsidRDefault="00EA7FD9" w:rsidP="00FC1392">
    <w:pPr>
      <w:pStyle w:val="Header"/>
      <w:ind w:right="360"/>
    </w:pPr>
    <w:sdt>
      <w:sdtPr>
        <w:id w:val="1991675985"/>
        <w:placeholder>
          <w:docPart w:val="9E10A84B7947A842988FC5D7883C94A7"/>
        </w:placeholder>
        <w:temporary/>
        <w:showingPlcHdr/>
      </w:sdtPr>
      <w:sdtEndPr/>
      <w:sdtContent>
        <w:r w:rsidR="002B3544">
          <w:t>[Type text]</w:t>
        </w:r>
      </w:sdtContent>
    </w:sdt>
    <w:r w:rsidR="002B3544">
      <w:ptab w:relativeTo="margin" w:alignment="center" w:leader="none"/>
    </w:r>
    <w:sdt>
      <w:sdtPr>
        <w:id w:val="-1995409044"/>
        <w:placeholder>
          <w:docPart w:val="64F1A7CB631BA2458B2E717E4FE3A82F"/>
        </w:placeholder>
        <w:temporary/>
        <w:showingPlcHdr/>
      </w:sdtPr>
      <w:sdtEndPr/>
      <w:sdtContent>
        <w:r w:rsidR="002B3544">
          <w:t>[Type text]</w:t>
        </w:r>
      </w:sdtContent>
    </w:sdt>
    <w:r w:rsidR="002B3544">
      <w:ptab w:relativeTo="margin" w:alignment="right" w:leader="none"/>
    </w:r>
    <w:sdt>
      <w:sdtPr>
        <w:id w:val="-2017453188"/>
        <w:placeholder>
          <w:docPart w:val="787593DB542DD84691A21AEC36960C5B"/>
        </w:placeholder>
        <w:temporary/>
        <w:showingPlcHdr/>
      </w:sdtPr>
      <w:sdtEndPr/>
      <w:sdtContent>
        <w:r w:rsidR="002B3544">
          <w:t>[Type text]</w:t>
        </w:r>
      </w:sdtContent>
    </w:sdt>
  </w:p>
  <w:p w14:paraId="7F54AB56" w14:textId="77777777" w:rsidR="002B3544" w:rsidRDefault="002B3544" w:rsidP="00FC139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CF939" w14:textId="5AE956A0" w:rsidR="002B3544" w:rsidRDefault="00EA7FD9" w:rsidP="00B6082B">
    <w:pPr>
      <w:pStyle w:val="Header"/>
      <w:framePr w:w="4601" w:wrap="around" w:vAnchor="text" w:hAnchor="page" w:x="3815" w:y="1"/>
      <w:ind w:firstLine="2880"/>
      <w:jc w:val="right"/>
      <w:rPr>
        <w:rStyle w:val="PageNumber"/>
      </w:rPr>
    </w:pPr>
    <w:sdt>
      <w:sdtPr>
        <w:rPr>
          <w:rStyle w:val="PageNumber"/>
        </w:rPr>
        <w:id w:val="1723409217"/>
        <w:docPartObj>
          <w:docPartGallery w:val="Watermarks"/>
          <w:docPartUnique/>
        </w:docPartObj>
      </w:sdtPr>
      <w:sdtEndPr>
        <w:rPr>
          <w:rStyle w:val="PageNumber"/>
        </w:rPr>
      </w:sdtEndPr>
      <w:sdtContent>
        <w:r>
          <w:rPr>
            <w:rStyle w:val="PageNumber"/>
          </w:rPr>
          <w:pict w14:anchorId="68611A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B3544">
      <w:rPr>
        <w:rStyle w:val="PageNumber"/>
      </w:rPr>
      <w:t xml:space="preserve">Page </w:t>
    </w:r>
    <w:r w:rsidR="00AF3363" w:rsidRPr="00AF3363">
      <w:rPr>
        <w:rStyle w:val="PageNumber"/>
      </w:rPr>
      <w:fldChar w:fldCharType="begin"/>
    </w:r>
    <w:r w:rsidR="00AF3363" w:rsidRPr="00AF3363">
      <w:rPr>
        <w:rStyle w:val="PageNumber"/>
      </w:rPr>
      <w:instrText xml:space="preserve"> PAGE   \* MERGEFORMAT </w:instrText>
    </w:r>
    <w:r w:rsidR="00AF3363" w:rsidRPr="00AF3363">
      <w:rPr>
        <w:rStyle w:val="PageNumber"/>
      </w:rPr>
      <w:fldChar w:fldCharType="separate"/>
    </w:r>
    <w:r w:rsidR="00AF3363" w:rsidRPr="00AF3363">
      <w:rPr>
        <w:rStyle w:val="PageNumber"/>
        <w:noProof/>
      </w:rPr>
      <w:t>1</w:t>
    </w:r>
    <w:r w:rsidR="00AF3363" w:rsidRPr="00AF3363">
      <w:rPr>
        <w:rStyle w:val="PageNumber"/>
        <w:noProof/>
      </w:rPr>
      <w:fldChar w:fldCharType="end"/>
    </w:r>
  </w:p>
  <w:p w14:paraId="5D2CD2EF" w14:textId="4AD2961F" w:rsidR="002B3544" w:rsidRDefault="002B3544" w:rsidP="00FC1392">
    <w:pPr>
      <w:pStyle w:val="Header"/>
      <w:ind w:right="360"/>
      <w:jc w:val="right"/>
    </w:pPr>
    <w:r>
      <w:ptab w:relativeTo="margin" w:alignment="center" w:leader="none"/>
    </w:r>
    <w:r>
      <w:tab/>
      <w:t xml:space="preserve">/meeting </w:t>
    </w:r>
    <w:r w:rsidR="00AF3363">
      <w:t>53</w:t>
    </w:r>
    <w:r>
      <w:t>/20</w:t>
    </w:r>
    <w:r w:rsidR="00AF3363">
      <w:t>22</w:t>
    </w:r>
    <w:r w:rsidR="00294A8F">
      <w:t>-</w:t>
    </w:r>
    <w:r w:rsidR="00AF3363">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F5BD8"/>
    <w:multiLevelType w:val="hybridMultilevel"/>
    <w:tmpl w:val="877E7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CF4E41"/>
    <w:multiLevelType w:val="hybridMultilevel"/>
    <w:tmpl w:val="1ECCCE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FC16C6E"/>
    <w:multiLevelType w:val="hybridMultilevel"/>
    <w:tmpl w:val="2398EFF6"/>
    <w:lvl w:ilvl="0" w:tplc="43EC1224">
      <w:start w:val="1"/>
      <w:numFmt w:val="lowerLetter"/>
      <w:lvlText w:val="%1."/>
      <w:lvlJc w:val="left"/>
      <w:pPr>
        <w:ind w:left="1080" w:hanging="360"/>
      </w:pPr>
      <w:rPr>
        <w:rFonts w:asciiTheme="minorHAnsi" w:eastAsiaTheme="minorHAnsi"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7A423CE"/>
    <w:multiLevelType w:val="hybridMultilevel"/>
    <w:tmpl w:val="BF9074E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0B3DFB"/>
    <w:multiLevelType w:val="hybridMultilevel"/>
    <w:tmpl w:val="F1527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656344"/>
    <w:multiLevelType w:val="hybridMultilevel"/>
    <w:tmpl w:val="F0602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C29AB"/>
    <w:multiLevelType w:val="hybridMultilevel"/>
    <w:tmpl w:val="7110150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A9E0FD1"/>
    <w:multiLevelType w:val="hybridMultilevel"/>
    <w:tmpl w:val="99A284C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26A0C73"/>
    <w:multiLevelType w:val="hybridMultilevel"/>
    <w:tmpl w:val="CFDE244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5BC0F2D"/>
    <w:multiLevelType w:val="hybridMultilevel"/>
    <w:tmpl w:val="C212A0F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CF25D9"/>
    <w:multiLevelType w:val="hybridMultilevel"/>
    <w:tmpl w:val="3990B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0"/>
  </w:num>
  <w:num w:numId="4">
    <w:abstractNumId w:val="1"/>
  </w:num>
  <w:num w:numId="5">
    <w:abstractNumId w:val="5"/>
  </w:num>
  <w:num w:numId="6">
    <w:abstractNumId w:val="6"/>
  </w:num>
  <w:num w:numId="7">
    <w:abstractNumId w:val="8"/>
  </w:num>
  <w:num w:numId="8">
    <w:abstractNumId w:val="3"/>
  </w:num>
  <w:num w:numId="9">
    <w:abstractNumId w:val="9"/>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559"/>
    <w:rsid w:val="00005014"/>
    <w:rsid w:val="00006AE2"/>
    <w:rsid w:val="00014453"/>
    <w:rsid w:val="00052E6C"/>
    <w:rsid w:val="0005559F"/>
    <w:rsid w:val="000A660B"/>
    <w:rsid w:val="000C50B6"/>
    <w:rsid w:val="00103560"/>
    <w:rsid w:val="001413E9"/>
    <w:rsid w:val="0015404B"/>
    <w:rsid w:val="00165827"/>
    <w:rsid w:val="00171C84"/>
    <w:rsid w:val="001806D9"/>
    <w:rsid w:val="00183B3E"/>
    <w:rsid w:val="00185DB8"/>
    <w:rsid w:val="001A0317"/>
    <w:rsid w:val="001A7810"/>
    <w:rsid w:val="001D4655"/>
    <w:rsid w:val="001E0B22"/>
    <w:rsid w:val="001E56D5"/>
    <w:rsid w:val="00210A6C"/>
    <w:rsid w:val="002173D6"/>
    <w:rsid w:val="00217E0B"/>
    <w:rsid w:val="00220AF9"/>
    <w:rsid w:val="002274AC"/>
    <w:rsid w:val="00231865"/>
    <w:rsid w:val="00251F55"/>
    <w:rsid w:val="00254906"/>
    <w:rsid w:val="00265281"/>
    <w:rsid w:val="00272D12"/>
    <w:rsid w:val="00272EDC"/>
    <w:rsid w:val="00274980"/>
    <w:rsid w:val="00284749"/>
    <w:rsid w:val="00286845"/>
    <w:rsid w:val="00287272"/>
    <w:rsid w:val="00294A8F"/>
    <w:rsid w:val="002A231A"/>
    <w:rsid w:val="002B3544"/>
    <w:rsid w:val="002C50CB"/>
    <w:rsid w:val="0031166B"/>
    <w:rsid w:val="00314B30"/>
    <w:rsid w:val="0033194F"/>
    <w:rsid w:val="00336757"/>
    <w:rsid w:val="00345551"/>
    <w:rsid w:val="003475D9"/>
    <w:rsid w:val="0035521F"/>
    <w:rsid w:val="00356E52"/>
    <w:rsid w:val="00373D74"/>
    <w:rsid w:val="00384EE8"/>
    <w:rsid w:val="00392311"/>
    <w:rsid w:val="003D5F10"/>
    <w:rsid w:val="00404FE1"/>
    <w:rsid w:val="00406869"/>
    <w:rsid w:val="0042457F"/>
    <w:rsid w:val="0045095F"/>
    <w:rsid w:val="0045132D"/>
    <w:rsid w:val="00460C63"/>
    <w:rsid w:val="00463CD7"/>
    <w:rsid w:val="00486D36"/>
    <w:rsid w:val="0049160E"/>
    <w:rsid w:val="004A1755"/>
    <w:rsid w:val="004B7394"/>
    <w:rsid w:val="004C10E6"/>
    <w:rsid w:val="00514FE4"/>
    <w:rsid w:val="00521152"/>
    <w:rsid w:val="00543FC4"/>
    <w:rsid w:val="0054584C"/>
    <w:rsid w:val="00555BC5"/>
    <w:rsid w:val="00561DAF"/>
    <w:rsid w:val="00565E31"/>
    <w:rsid w:val="005B34A7"/>
    <w:rsid w:val="005D0E2B"/>
    <w:rsid w:val="005D288C"/>
    <w:rsid w:val="005E3594"/>
    <w:rsid w:val="00601D1D"/>
    <w:rsid w:val="00610ECA"/>
    <w:rsid w:val="006124E0"/>
    <w:rsid w:val="00626584"/>
    <w:rsid w:val="00644E7A"/>
    <w:rsid w:val="00650625"/>
    <w:rsid w:val="00684EB4"/>
    <w:rsid w:val="00687AFB"/>
    <w:rsid w:val="006914D1"/>
    <w:rsid w:val="006B538C"/>
    <w:rsid w:val="006C596F"/>
    <w:rsid w:val="006C648E"/>
    <w:rsid w:val="006F1B59"/>
    <w:rsid w:val="00710DE8"/>
    <w:rsid w:val="007125B1"/>
    <w:rsid w:val="0072576D"/>
    <w:rsid w:val="00730A1E"/>
    <w:rsid w:val="00730A6C"/>
    <w:rsid w:val="00734C9B"/>
    <w:rsid w:val="007460B8"/>
    <w:rsid w:val="00762C00"/>
    <w:rsid w:val="00772310"/>
    <w:rsid w:val="00786C2F"/>
    <w:rsid w:val="007A4F01"/>
    <w:rsid w:val="007A6154"/>
    <w:rsid w:val="007B6094"/>
    <w:rsid w:val="007C6AF3"/>
    <w:rsid w:val="007D7A0F"/>
    <w:rsid w:val="007E0A8D"/>
    <w:rsid w:val="007E567E"/>
    <w:rsid w:val="007F4EF2"/>
    <w:rsid w:val="007F675A"/>
    <w:rsid w:val="007F6F51"/>
    <w:rsid w:val="008008B0"/>
    <w:rsid w:val="00803BA6"/>
    <w:rsid w:val="00803D6C"/>
    <w:rsid w:val="00816A85"/>
    <w:rsid w:val="008428E9"/>
    <w:rsid w:val="00856EFD"/>
    <w:rsid w:val="008763D1"/>
    <w:rsid w:val="00885DAE"/>
    <w:rsid w:val="00892ECB"/>
    <w:rsid w:val="008A1E69"/>
    <w:rsid w:val="008A1F73"/>
    <w:rsid w:val="008A6700"/>
    <w:rsid w:val="008B3B52"/>
    <w:rsid w:val="008D22FC"/>
    <w:rsid w:val="008E272E"/>
    <w:rsid w:val="008F11DC"/>
    <w:rsid w:val="008F422D"/>
    <w:rsid w:val="008F4B45"/>
    <w:rsid w:val="0091788A"/>
    <w:rsid w:val="00920C45"/>
    <w:rsid w:val="0092219C"/>
    <w:rsid w:val="00937AFC"/>
    <w:rsid w:val="00943C3A"/>
    <w:rsid w:val="00951A10"/>
    <w:rsid w:val="00956930"/>
    <w:rsid w:val="009737F4"/>
    <w:rsid w:val="00985498"/>
    <w:rsid w:val="00987624"/>
    <w:rsid w:val="009E317D"/>
    <w:rsid w:val="00A43914"/>
    <w:rsid w:val="00A71374"/>
    <w:rsid w:val="00A77653"/>
    <w:rsid w:val="00A94B37"/>
    <w:rsid w:val="00AB56B6"/>
    <w:rsid w:val="00AD02DC"/>
    <w:rsid w:val="00AD1710"/>
    <w:rsid w:val="00AD3BEF"/>
    <w:rsid w:val="00AE2C75"/>
    <w:rsid w:val="00AF3363"/>
    <w:rsid w:val="00B0448E"/>
    <w:rsid w:val="00B17433"/>
    <w:rsid w:val="00B21E4A"/>
    <w:rsid w:val="00B465C6"/>
    <w:rsid w:val="00B6082B"/>
    <w:rsid w:val="00B75E11"/>
    <w:rsid w:val="00B870CF"/>
    <w:rsid w:val="00BD7C0D"/>
    <w:rsid w:val="00BF279F"/>
    <w:rsid w:val="00BF43F5"/>
    <w:rsid w:val="00BF5B9F"/>
    <w:rsid w:val="00C071F1"/>
    <w:rsid w:val="00C1270C"/>
    <w:rsid w:val="00C214B3"/>
    <w:rsid w:val="00C32201"/>
    <w:rsid w:val="00C3693C"/>
    <w:rsid w:val="00C47718"/>
    <w:rsid w:val="00C53559"/>
    <w:rsid w:val="00C76AF7"/>
    <w:rsid w:val="00C85153"/>
    <w:rsid w:val="00CA5C4A"/>
    <w:rsid w:val="00CB6871"/>
    <w:rsid w:val="00CB6AD1"/>
    <w:rsid w:val="00CE0EF4"/>
    <w:rsid w:val="00CE1B55"/>
    <w:rsid w:val="00CE5CD4"/>
    <w:rsid w:val="00CF05D7"/>
    <w:rsid w:val="00D01931"/>
    <w:rsid w:val="00D051AB"/>
    <w:rsid w:val="00D061E4"/>
    <w:rsid w:val="00D10B4B"/>
    <w:rsid w:val="00D11C2D"/>
    <w:rsid w:val="00D159B2"/>
    <w:rsid w:val="00D22BD0"/>
    <w:rsid w:val="00D402E7"/>
    <w:rsid w:val="00D41D58"/>
    <w:rsid w:val="00D84A15"/>
    <w:rsid w:val="00DA3B26"/>
    <w:rsid w:val="00DA4062"/>
    <w:rsid w:val="00DA562C"/>
    <w:rsid w:val="00DC70F6"/>
    <w:rsid w:val="00DD305C"/>
    <w:rsid w:val="00DE3FE7"/>
    <w:rsid w:val="00E04301"/>
    <w:rsid w:val="00E27372"/>
    <w:rsid w:val="00E350C8"/>
    <w:rsid w:val="00E51A7A"/>
    <w:rsid w:val="00E566F4"/>
    <w:rsid w:val="00EA7FD9"/>
    <w:rsid w:val="00EE0545"/>
    <w:rsid w:val="00EF1159"/>
    <w:rsid w:val="00F01982"/>
    <w:rsid w:val="00F07517"/>
    <w:rsid w:val="00F128DF"/>
    <w:rsid w:val="00F25249"/>
    <w:rsid w:val="00F279D5"/>
    <w:rsid w:val="00F40FF5"/>
    <w:rsid w:val="00F552D1"/>
    <w:rsid w:val="00F57730"/>
    <w:rsid w:val="00F716B6"/>
    <w:rsid w:val="00F81BD1"/>
    <w:rsid w:val="00F83231"/>
    <w:rsid w:val="00F87C9E"/>
    <w:rsid w:val="00FC1392"/>
    <w:rsid w:val="00FC7235"/>
    <w:rsid w:val="00FD359F"/>
    <w:rsid w:val="00FD79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1CB67E8"/>
  <w14:defaultImageDpi w14:val="300"/>
  <w15:docId w15:val="{16CEC96D-B75E-4D3E-8821-09C3C302C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392"/>
    <w:pPr>
      <w:tabs>
        <w:tab w:val="center" w:pos="4320"/>
        <w:tab w:val="right" w:pos="8640"/>
      </w:tabs>
    </w:pPr>
  </w:style>
  <w:style w:type="character" w:customStyle="1" w:styleId="HeaderChar">
    <w:name w:val="Header Char"/>
    <w:basedOn w:val="DefaultParagraphFont"/>
    <w:link w:val="Header"/>
    <w:uiPriority w:val="99"/>
    <w:rsid w:val="00FC1392"/>
    <w:rPr>
      <w:sz w:val="24"/>
      <w:szCs w:val="24"/>
      <w:lang w:eastAsia="en-US"/>
    </w:rPr>
  </w:style>
  <w:style w:type="paragraph" w:styleId="Footer">
    <w:name w:val="footer"/>
    <w:basedOn w:val="Normal"/>
    <w:link w:val="FooterChar"/>
    <w:uiPriority w:val="99"/>
    <w:unhideWhenUsed/>
    <w:rsid w:val="00FC1392"/>
    <w:pPr>
      <w:tabs>
        <w:tab w:val="center" w:pos="4320"/>
        <w:tab w:val="right" w:pos="8640"/>
      </w:tabs>
    </w:pPr>
  </w:style>
  <w:style w:type="character" w:customStyle="1" w:styleId="FooterChar">
    <w:name w:val="Footer Char"/>
    <w:basedOn w:val="DefaultParagraphFont"/>
    <w:link w:val="Footer"/>
    <w:uiPriority w:val="99"/>
    <w:rsid w:val="00FC1392"/>
    <w:rPr>
      <w:sz w:val="24"/>
      <w:szCs w:val="24"/>
      <w:lang w:eastAsia="en-US"/>
    </w:rPr>
  </w:style>
  <w:style w:type="character" w:styleId="PageNumber">
    <w:name w:val="page number"/>
    <w:basedOn w:val="DefaultParagraphFont"/>
    <w:uiPriority w:val="99"/>
    <w:semiHidden/>
    <w:unhideWhenUsed/>
    <w:rsid w:val="00FC1392"/>
  </w:style>
  <w:style w:type="table" w:styleId="TableGrid">
    <w:name w:val="Table Grid"/>
    <w:basedOn w:val="TableNormal"/>
    <w:uiPriority w:val="59"/>
    <w:rsid w:val="00687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1BD1"/>
    <w:pPr>
      <w:ind w:left="720"/>
      <w:contextualSpacing/>
    </w:pPr>
  </w:style>
  <w:style w:type="character" w:styleId="Hyperlink">
    <w:name w:val="Hyperlink"/>
    <w:basedOn w:val="DefaultParagraphFont"/>
    <w:uiPriority w:val="99"/>
    <w:unhideWhenUsed/>
    <w:rsid w:val="00D41D58"/>
    <w:rPr>
      <w:color w:val="0000FF" w:themeColor="hyperlink"/>
      <w:u w:val="single"/>
    </w:rPr>
  </w:style>
  <w:style w:type="character" w:styleId="UnresolvedMention">
    <w:name w:val="Unresolved Mention"/>
    <w:basedOn w:val="DefaultParagraphFont"/>
    <w:uiPriority w:val="99"/>
    <w:semiHidden/>
    <w:unhideWhenUsed/>
    <w:rsid w:val="00D41D58"/>
    <w:rPr>
      <w:color w:val="605E5C"/>
      <w:shd w:val="clear" w:color="auto" w:fill="E1DFDD"/>
    </w:rPr>
  </w:style>
  <w:style w:type="character" w:styleId="FollowedHyperlink">
    <w:name w:val="FollowedHyperlink"/>
    <w:basedOn w:val="DefaultParagraphFont"/>
    <w:uiPriority w:val="99"/>
    <w:semiHidden/>
    <w:unhideWhenUsed/>
    <w:rsid w:val="008B3B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1034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REPORTS/D%20Chambers%20Great%20Witley%20Parish%20Council%20Report%2010th%20March%202022_.doc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orcestershire.gov.uk/HWBStrategy202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NANCE/Gold%20Star%20fencing%20quote%20220410.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NANCE/Notice%20Board%20enquiry%20-%20Carl%20Jones%20220223.msg.docx" TargetMode="External"/><Relationship Id="rId4" Type="http://schemas.openxmlformats.org/officeDocument/2006/relationships/settings" Target="settings.xml"/><Relationship Id="rId9" Type="http://schemas.openxmlformats.org/officeDocument/2006/relationships/hyperlink" Target="../GENERAL%20CORRESPONDENCE/Letter%20to%20PC%20re%20patio%20and%20court%20(1).docx"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10A84B7947A842988FC5D7883C94A7"/>
        <w:category>
          <w:name w:val="General"/>
          <w:gallery w:val="placeholder"/>
        </w:category>
        <w:types>
          <w:type w:val="bbPlcHdr"/>
        </w:types>
        <w:behaviors>
          <w:behavior w:val="content"/>
        </w:behaviors>
        <w:guid w:val="{4C6C963F-9404-5540-BAB8-42DFD3890420}"/>
      </w:docPartPr>
      <w:docPartBody>
        <w:p w:rsidR="000B7C45" w:rsidRDefault="000B7C45" w:rsidP="000B7C45">
          <w:pPr>
            <w:pStyle w:val="9E10A84B7947A842988FC5D7883C94A7"/>
          </w:pPr>
          <w:r>
            <w:t>[Type text]</w:t>
          </w:r>
        </w:p>
      </w:docPartBody>
    </w:docPart>
    <w:docPart>
      <w:docPartPr>
        <w:name w:val="64F1A7CB631BA2458B2E717E4FE3A82F"/>
        <w:category>
          <w:name w:val="General"/>
          <w:gallery w:val="placeholder"/>
        </w:category>
        <w:types>
          <w:type w:val="bbPlcHdr"/>
        </w:types>
        <w:behaviors>
          <w:behavior w:val="content"/>
        </w:behaviors>
        <w:guid w:val="{9FD97252-62A9-CE49-821F-A7CEDE6C3CBF}"/>
      </w:docPartPr>
      <w:docPartBody>
        <w:p w:rsidR="000B7C45" w:rsidRDefault="000B7C45" w:rsidP="000B7C45">
          <w:pPr>
            <w:pStyle w:val="64F1A7CB631BA2458B2E717E4FE3A82F"/>
          </w:pPr>
          <w:r>
            <w:t>[Type text]</w:t>
          </w:r>
        </w:p>
      </w:docPartBody>
    </w:docPart>
    <w:docPart>
      <w:docPartPr>
        <w:name w:val="787593DB542DD84691A21AEC36960C5B"/>
        <w:category>
          <w:name w:val="General"/>
          <w:gallery w:val="placeholder"/>
        </w:category>
        <w:types>
          <w:type w:val="bbPlcHdr"/>
        </w:types>
        <w:behaviors>
          <w:behavior w:val="content"/>
        </w:behaviors>
        <w:guid w:val="{41B8C478-3F1E-8340-AF96-70B8210E303C}"/>
      </w:docPartPr>
      <w:docPartBody>
        <w:p w:rsidR="000B7C45" w:rsidRDefault="000B7C45" w:rsidP="000B7C45">
          <w:pPr>
            <w:pStyle w:val="787593DB542DD84691A21AEC36960C5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C45"/>
    <w:rsid w:val="000B7C45"/>
    <w:rsid w:val="00112283"/>
    <w:rsid w:val="00141C56"/>
    <w:rsid w:val="00267F1B"/>
    <w:rsid w:val="002E5284"/>
    <w:rsid w:val="002E7E97"/>
    <w:rsid w:val="00326C6A"/>
    <w:rsid w:val="003F2A4A"/>
    <w:rsid w:val="00494E41"/>
    <w:rsid w:val="00561775"/>
    <w:rsid w:val="007A636A"/>
    <w:rsid w:val="00856001"/>
    <w:rsid w:val="00876220"/>
    <w:rsid w:val="008E2224"/>
    <w:rsid w:val="00933B82"/>
    <w:rsid w:val="00AE1124"/>
    <w:rsid w:val="00B64418"/>
    <w:rsid w:val="00C31E5A"/>
    <w:rsid w:val="00CE54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10A84B7947A842988FC5D7883C94A7">
    <w:name w:val="9E10A84B7947A842988FC5D7883C94A7"/>
    <w:rsid w:val="000B7C45"/>
  </w:style>
  <w:style w:type="paragraph" w:customStyle="1" w:styleId="64F1A7CB631BA2458B2E717E4FE3A82F">
    <w:name w:val="64F1A7CB631BA2458B2E717E4FE3A82F"/>
    <w:rsid w:val="000B7C45"/>
  </w:style>
  <w:style w:type="paragraph" w:customStyle="1" w:styleId="787593DB542DD84691A21AEC36960C5B">
    <w:name w:val="787593DB542DD84691A21AEC36960C5B"/>
    <w:rsid w:val="000B7C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57A7C-4808-4FF5-8226-EF491C553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6</Pages>
  <Words>2077</Words>
  <Characters>11845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TWMC Limited</Company>
  <LinksUpToDate>false</LinksUpToDate>
  <CharactersWithSpaces>13895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Evans</dc:creator>
  <cp:keywords/>
  <dc:description/>
  <cp:lastModifiedBy>Jo Evans</cp:lastModifiedBy>
  <cp:revision>26</cp:revision>
  <dcterms:created xsi:type="dcterms:W3CDTF">2022-03-16T12:23:00Z</dcterms:created>
  <dcterms:modified xsi:type="dcterms:W3CDTF">2022-03-23T11:08:00Z</dcterms:modified>
</cp:coreProperties>
</file>