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E19C418" w:rsidR="00687AFB" w:rsidRPr="00265281" w:rsidRDefault="00314B30" w:rsidP="00265281">
            <w:pPr>
              <w:jc w:val="center"/>
              <w:rPr>
                <w:b/>
              </w:rPr>
            </w:pPr>
            <w:r>
              <w:rPr>
                <w:b/>
              </w:rPr>
              <w:t>The Minutes of G</w:t>
            </w:r>
            <w:r w:rsidR="00265281">
              <w:rPr>
                <w:b/>
              </w:rPr>
              <w:t>reat</w:t>
            </w:r>
            <w:r>
              <w:rPr>
                <w:b/>
              </w:rPr>
              <w:t xml:space="preserve"> Witley and Hillhampton Parish C</w:t>
            </w:r>
            <w:r w:rsidR="00265281">
              <w:rPr>
                <w:b/>
              </w:rPr>
              <w:t>ouncil</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55541F19" w:rsidR="00265281" w:rsidRPr="0015404B" w:rsidRDefault="0015404B" w:rsidP="0015404B">
            <w:pPr>
              <w:jc w:val="center"/>
              <w:rPr>
                <w:b/>
              </w:rPr>
            </w:pPr>
            <w:r w:rsidRPr="0015404B">
              <w:rPr>
                <w:b/>
              </w:rPr>
              <w:t>Held at the Great Witley Village Hall on</w:t>
            </w:r>
            <w:r w:rsidR="0062176F">
              <w:rPr>
                <w:b/>
              </w:rPr>
              <w:t xml:space="preserve"> Wednesday 8</w:t>
            </w:r>
            <w:r w:rsidR="0062176F" w:rsidRPr="0062176F">
              <w:rPr>
                <w:b/>
                <w:vertAlign w:val="superscript"/>
              </w:rPr>
              <w:t>th</w:t>
            </w:r>
            <w:r w:rsidR="0062176F">
              <w:rPr>
                <w:b/>
              </w:rPr>
              <w:t xml:space="preserve"> November 2017</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36CFF814" w:rsidR="00AD02DC" w:rsidRPr="00AD02DC" w:rsidRDefault="00AD02DC">
            <w:pPr>
              <w:rPr>
                <w:b/>
              </w:rPr>
            </w:pPr>
            <w:r>
              <w:rPr>
                <w:b/>
              </w:rPr>
              <w:t>Present: Chairman</w:t>
            </w:r>
            <w:r w:rsidR="0062176F">
              <w:rPr>
                <w:b/>
              </w:rPr>
              <w:t xml:space="preserve"> Cllr F Chapman (FC), Cllr R Perkins (RP), Cllr C Shaw (CS), Cllr G Goodman (GG), Cllr B Dallow, Cllr A Symonds and District Cllr P Cumming (PC).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063460A4" w:rsidR="0049160E" w:rsidRPr="0049160E" w:rsidRDefault="0049160E">
            <w:r>
              <w:rPr>
                <w:b/>
              </w:rPr>
              <w:t>In Attendance:</w:t>
            </w:r>
            <w:r>
              <w:t xml:space="preserve"> Clerk,</w:t>
            </w:r>
          </w:p>
        </w:tc>
      </w:tr>
    </w:tbl>
    <w:p w14:paraId="60DBD751" w14:textId="77777777" w:rsidR="00F279D5" w:rsidRDefault="00F279D5"/>
    <w:tbl>
      <w:tblPr>
        <w:tblStyle w:val="TableGrid"/>
        <w:tblW w:w="10065" w:type="dxa"/>
        <w:tblInd w:w="-34" w:type="dxa"/>
        <w:tblLayout w:type="fixed"/>
        <w:tblLook w:val="04A0" w:firstRow="1" w:lastRow="0" w:firstColumn="1" w:lastColumn="0" w:noHBand="0" w:noVBand="1"/>
      </w:tblPr>
      <w:tblGrid>
        <w:gridCol w:w="722"/>
        <w:gridCol w:w="129"/>
        <w:gridCol w:w="354"/>
        <w:gridCol w:w="147"/>
        <w:gridCol w:w="424"/>
        <w:gridCol w:w="2619"/>
        <w:gridCol w:w="5670"/>
      </w:tblGrid>
      <w:tr w:rsidR="00CE5CD4" w14:paraId="193523E9" w14:textId="77777777" w:rsidTr="002374F3">
        <w:tc>
          <w:tcPr>
            <w:tcW w:w="722"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750E9055" w:rsidR="00CE5CD4" w:rsidRDefault="00987624">
            <w:r w:rsidRPr="00987624">
              <w:rPr>
                <w:b/>
              </w:rPr>
              <w:t>Apologies:</w:t>
            </w:r>
            <w:r w:rsidR="0062176F">
              <w:t xml:space="preserve"> Received and approved from: Cllr C Dermietzel (CD), Cllr N Drew (ND), Cllr C Jones (CJ) and County Cllr K Pollock (KP).</w:t>
            </w:r>
          </w:p>
        </w:tc>
      </w:tr>
      <w:tr w:rsidR="00CE5CD4" w14:paraId="036B1AFD" w14:textId="77777777" w:rsidTr="002374F3">
        <w:tc>
          <w:tcPr>
            <w:tcW w:w="722"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2374F3">
        <w:tc>
          <w:tcPr>
            <w:tcW w:w="722"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374F3">
        <w:tc>
          <w:tcPr>
            <w:tcW w:w="722" w:type="dxa"/>
            <w:tcBorders>
              <w:top w:val="nil"/>
              <w:left w:val="nil"/>
              <w:bottom w:val="nil"/>
              <w:right w:val="nil"/>
            </w:tcBorders>
          </w:tcPr>
          <w:p w14:paraId="125EC72A" w14:textId="77777777" w:rsidR="00220AF9" w:rsidRDefault="00220AF9" w:rsidP="00DE3FE7"/>
        </w:tc>
        <w:tc>
          <w:tcPr>
            <w:tcW w:w="630" w:type="dxa"/>
            <w:gridSpan w:val="3"/>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289" w:type="dxa"/>
            <w:gridSpan w:val="2"/>
            <w:tcBorders>
              <w:top w:val="nil"/>
              <w:left w:val="nil"/>
              <w:bottom w:val="nil"/>
              <w:right w:val="nil"/>
            </w:tcBorders>
          </w:tcPr>
          <w:p w14:paraId="1EADD5E2" w14:textId="37141E52" w:rsidR="00220AF9" w:rsidRDefault="00272D12">
            <w:r>
              <w:t>Register of Interests: Councillors were reminded of the need to update their register of interests.</w:t>
            </w:r>
          </w:p>
        </w:tc>
      </w:tr>
      <w:tr w:rsidR="00CE5CD4" w14:paraId="2D2908DA" w14:textId="77777777" w:rsidTr="002374F3">
        <w:tc>
          <w:tcPr>
            <w:tcW w:w="722" w:type="dxa"/>
            <w:tcBorders>
              <w:top w:val="nil"/>
              <w:left w:val="nil"/>
              <w:bottom w:val="nil"/>
              <w:right w:val="nil"/>
            </w:tcBorders>
          </w:tcPr>
          <w:p w14:paraId="3DDD9797" w14:textId="77777777" w:rsidR="00220AF9" w:rsidRDefault="00220AF9" w:rsidP="00DE3FE7"/>
        </w:tc>
        <w:tc>
          <w:tcPr>
            <w:tcW w:w="630" w:type="dxa"/>
            <w:gridSpan w:val="3"/>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289" w:type="dxa"/>
            <w:gridSpan w:val="2"/>
            <w:tcBorders>
              <w:top w:val="nil"/>
              <w:left w:val="nil"/>
              <w:bottom w:val="nil"/>
              <w:right w:val="nil"/>
            </w:tcBorders>
          </w:tcPr>
          <w:p w14:paraId="5279FE99" w14:textId="440A817A" w:rsidR="00220AF9" w:rsidRDefault="00B75E11">
            <w:r>
              <w:t>Disclos</w:t>
            </w:r>
            <w:r w:rsidR="00EF080D">
              <w:t>able Pecuniary Interests: none.</w:t>
            </w:r>
          </w:p>
        </w:tc>
      </w:tr>
      <w:tr w:rsidR="00406869" w14:paraId="271E8A99" w14:textId="77777777" w:rsidTr="002374F3">
        <w:tc>
          <w:tcPr>
            <w:tcW w:w="722" w:type="dxa"/>
            <w:tcBorders>
              <w:top w:val="nil"/>
              <w:left w:val="nil"/>
              <w:bottom w:val="nil"/>
              <w:right w:val="nil"/>
            </w:tcBorders>
          </w:tcPr>
          <w:p w14:paraId="09A50B8F" w14:textId="77777777" w:rsidR="00406869" w:rsidRDefault="00406869" w:rsidP="00DE3FE7"/>
        </w:tc>
        <w:tc>
          <w:tcPr>
            <w:tcW w:w="630" w:type="dxa"/>
            <w:gridSpan w:val="3"/>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289" w:type="dxa"/>
            <w:gridSpan w:val="2"/>
            <w:tcBorders>
              <w:top w:val="nil"/>
              <w:left w:val="nil"/>
              <w:bottom w:val="nil"/>
              <w:right w:val="nil"/>
            </w:tcBorders>
          </w:tcPr>
          <w:p w14:paraId="700C68D4" w14:textId="2FC642CC" w:rsidR="00406869" w:rsidRDefault="00C3693C">
            <w:r>
              <w:t>Oth</w:t>
            </w:r>
            <w:r w:rsidR="00EF080D">
              <w:t>er Disclosable Interests: none.</w:t>
            </w:r>
          </w:p>
        </w:tc>
      </w:tr>
      <w:tr w:rsidR="00956930" w14:paraId="4C99B16F" w14:textId="77777777" w:rsidTr="002374F3">
        <w:tc>
          <w:tcPr>
            <w:tcW w:w="722"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2374F3">
        <w:tc>
          <w:tcPr>
            <w:tcW w:w="10065" w:type="dxa"/>
            <w:gridSpan w:val="7"/>
            <w:tcBorders>
              <w:bottom w:val="single" w:sz="4" w:space="0" w:color="auto"/>
            </w:tcBorders>
          </w:tcPr>
          <w:p w14:paraId="53BE8422" w14:textId="7D9F4D01" w:rsidR="0042457F" w:rsidRPr="00231865" w:rsidRDefault="00231865" w:rsidP="00D11C2D">
            <w:r>
              <w:t>The meeting was adjourned</w:t>
            </w:r>
            <w:r w:rsidR="00754CAB">
              <w:t xml:space="preserve"> at 7.40pm</w:t>
            </w:r>
            <w:r>
              <w:t xml:space="preserve"> for </w:t>
            </w:r>
            <w:r>
              <w:rPr>
                <w:b/>
              </w:rPr>
              <w:t>Public Question Time</w:t>
            </w:r>
            <w:r>
              <w:t>, notes of which are appended to these minutes.</w:t>
            </w:r>
          </w:p>
        </w:tc>
      </w:tr>
      <w:tr w:rsidR="00956930" w14:paraId="6A3A48AE" w14:textId="77777777" w:rsidTr="002374F3">
        <w:tc>
          <w:tcPr>
            <w:tcW w:w="722" w:type="dxa"/>
            <w:tcBorders>
              <w:top w:val="single" w:sz="4" w:space="0" w:color="auto"/>
              <w:left w:val="nil"/>
              <w:bottom w:val="nil"/>
              <w:right w:val="nil"/>
            </w:tcBorders>
          </w:tcPr>
          <w:p w14:paraId="4D1BB668" w14:textId="77777777" w:rsidR="00956930" w:rsidRDefault="00956930" w:rsidP="00D11C2D"/>
        </w:tc>
        <w:tc>
          <w:tcPr>
            <w:tcW w:w="630" w:type="dxa"/>
            <w:gridSpan w:val="3"/>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289" w:type="dxa"/>
            <w:gridSpan w:val="2"/>
            <w:tcBorders>
              <w:top w:val="single" w:sz="4" w:space="0" w:color="auto"/>
              <w:left w:val="nil"/>
              <w:bottom w:val="nil"/>
              <w:right w:val="nil"/>
            </w:tcBorders>
          </w:tcPr>
          <w:p w14:paraId="41D6D871" w14:textId="77777777" w:rsidR="00956930" w:rsidRDefault="00956930" w:rsidP="00D11C2D"/>
        </w:tc>
      </w:tr>
      <w:tr w:rsidR="00803D6C" w14:paraId="6574A66D" w14:textId="77777777" w:rsidTr="002374F3">
        <w:tc>
          <w:tcPr>
            <w:tcW w:w="722" w:type="dxa"/>
            <w:tcBorders>
              <w:top w:val="nil"/>
              <w:left w:val="nil"/>
              <w:bottom w:val="nil"/>
              <w:right w:val="nil"/>
            </w:tcBorders>
          </w:tcPr>
          <w:p w14:paraId="59032F0D" w14:textId="21701900" w:rsidR="00803D6C" w:rsidRPr="00803D6C" w:rsidRDefault="00803D6C" w:rsidP="00D11C2D">
            <w:pPr>
              <w:rPr>
                <w:b/>
              </w:rPr>
            </w:pPr>
            <w:r>
              <w:rPr>
                <w:b/>
              </w:rPr>
              <w:t>3.</w:t>
            </w:r>
          </w:p>
        </w:tc>
        <w:tc>
          <w:tcPr>
            <w:tcW w:w="9343" w:type="dxa"/>
            <w:gridSpan w:val="6"/>
            <w:tcBorders>
              <w:top w:val="nil"/>
              <w:left w:val="nil"/>
              <w:bottom w:val="nil"/>
              <w:right w:val="nil"/>
            </w:tcBorders>
          </w:tcPr>
          <w:p w14:paraId="69D68336" w14:textId="50E9811E" w:rsidR="00803D6C" w:rsidRPr="00803D6C" w:rsidRDefault="00803D6C" w:rsidP="00D11C2D">
            <w:r>
              <w:rPr>
                <w:b/>
              </w:rPr>
              <w:t>Application for a dispensation:</w:t>
            </w:r>
            <w:r w:rsidR="00337704">
              <w:t xml:space="preserve"> RP reminded</w:t>
            </w:r>
            <w:r w:rsidR="00EF080D">
              <w:t xml:space="preserve"> those present at the meeting that he had made an applic</w:t>
            </w:r>
            <w:r w:rsidR="00717625">
              <w:t>ation for dispensation on a previous</w:t>
            </w:r>
            <w:r w:rsidR="00EF080D">
              <w:t xml:space="preserve"> proposed Planning Application for </w:t>
            </w:r>
            <w:r w:rsidR="00337704">
              <w:t>175 houses</w:t>
            </w:r>
            <w:r w:rsidR="00EF080D">
              <w:t xml:space="preserve">.  The Appeal relating to this application appears at item 8.a. but as this is just a </w:t>
            </w:r>
            <w:r w:rsidR="00337704">
              <w:t>statutory requirement outlining that Notification of Planning Appeal has been submitted to the Planning Inspectorate it was agreed that RP could remain part of the discussion at this point.</w:t>
            </w:r>
          </w:p>
        </w:tc>
      </w:tr>
      <w:tr w:rsidR="00956930" w14:paraId="72C2BFF8" w14:textId="77777777" w:rsidTr="002374F3">
        <w:tc>
          <w:tcPr>
            <w:tcW w:w="722"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2374F3">
        <w:tc>
          <w:tcPr>
            <w:tcW w:w="722" w:type="dxa"/>
            <w:tcBorders>
              <w:top w:val="nil"/>
              <w:left w:val="nil"/>
              <w:bottom w:val="nil"/>
              <w:right w:val="nil"/>
            </w:tcBorders>
          </w:tcPr>
          <w:p w14:paraId="344B8967" w14:textId="493DB67E" w:rsidR="008F4B45" w:rsidRPr="008F4B45" w:rsidRDefault="008F4B45" w:rsidP="00D11C2D">
            <w:pPr>
              <w:rPr>
                <w:b/>
              </w:rPr>
            </w:pPr>
            <w:r>
              <w:rPr>
                <w:b/>
              </w:rPr>
              <w:t>4.</w:t>
            </w:r>
          </w:p>
        </w:tc>
        <w:tc>
          <w:tcPr>
            <w:tcW w:w="9343" w:type="dxa"/>
            <w:gridSpan w:val="6"/>
            <w:tcBorders>
              <w:top w:val="nil"/>
              <w:left w:val="nil"/>
              <w:bottom w:val="nil"/>
              <w:right w:val="nil"/>
            </w:tcBorders>
          </w:tcPr>
          <w:p w14:paraId="2A747D6F" w14:textId="5CCC1F77" w:rsidR="008F4B45" w:rsidRPr="00392311" w:rsidRDefault="00392311" w:rsidP="00D11C2D">
            <w:r>
              <w:rPr>
                <w:b/>
              </w:rPr>
              <w:t>Minutes:</w:t>
            </w:r>
            <w:r>
              <w:t xml:space="preserve"> the minutes of the meeting held on </w:t>
            </w:r>
            <w:r w:rsidR="00165827">
              <w:t xml:space="preserve">Wednesday </w:t>
            </w:r>
            <w:r w:rsidR="006B2ADF">
              <w:t>13</w:t>
            </w:r>
            <w:r w:rsidR="006B2ADF" w:rsidRPr="006B2ADF">
              <w:rPr>
                <w:vertAlign w:val="superscript"/>
              </w:rPr>
              <w:t>th</w:t>
            </w:r>
            <w:r w:rsidR="006B2ADF">
              <w:t xml:space="preserve"> September 2017</w:t>
            </w:r>
            <w:r>
              <w:t xml:space="preserve"> were approved.</w:t>
            </w:r>
          </w:p>
        </w:tc>
      </w:tr>
      <w:tr w:rsidR="00956930" w14:paraId="59E2CFDD" w14:textId="77777777" w:rsidTr="002374F3">
        <w:tc>
          <w:tcPr>
            <w:tcW w:w="722" w:type="dxa"/>
            <w:tcBorders>
              <w:top w:val="nil"/>
              <w:left w:val="nil"/>
              <w:bottom w:val="nil"/>
              <w:right w:val="nil"/>
            </w:tcBorders>
          </w:tcPr>
          <w:p w14:paraId="6A94D499" w14:textId="77777777" w:rsidR="00956930" w:rsidRDefault="00956930" w:rsidP="00D11C2D"/>
        </w:tc>
        <w:tc>
          <w:tcPr>
            <w:tcW w:w="630" w:type="dxa"/>
            <w:gridSpan w:val="3"/>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289" w:type="dxa"/>
            <w:gridSpan w:val="2"/>
            <w:tcBorders>
              <w:top w:val="nil"/>
              <w:left w:val="nil"/>
              <w:bottom w:val="nil"/>
              <w:right w:val="nil"/>
            </w:tcBorders>
          </w:tcPr>
          <w:p w14:paraId="3C63C0A8" w14:textId="77777777" w:rsidR="00956930" w:rsidRDefault="00956930" w:rsidP="00D11C2D"/>
        </w:tc>
      </w:tr>
      <w:tr w:rsidR="00392311" w14:paraId="4BBD78A8" w14:textId="77777777" w:rsidTr="002374F3">
        <w:tc>
          <w:tcPr>
            <w:tcW w:w="722" w:type="dxa"/>
            <w:tcBorders>
              <w:top w:val="nil"/>
              <w:left w:val="nil"/>
              <w:bottom w:val="nil"/>
              <w:right w:val="nil"/>
            </w:tcBorders>
          </w:tcPr>
          <w:p w14:paraId="6D4D322A" w14:textId="15401343" w:rsidR="00392311" w:rsidRPr="00392311" w:rsidRDefault="00392311" w:rsidP="00D11C2D">
            <w:pPr>
              <w:rPr>
                <w:b/>
              </w:rPr>
            </w:pPr>
            <w:r>
              <w:rPr>
                <w:b/>
              </w:rPr>
              <w:t>5.</w:t>
            </w:r>
          </w:p>
        </w:tc>
        <w:tc>
          <w:tcPr>
            <w:tcW w:w="9343" w:type="dxa"/>
            <w:gridSpan w:val="6"/>
            <w:tcBorders>
              <w:top w:val="nil"/>
              <w:left w:val="nil"/>
              <w:bottom w:val="nil"/>
              <w:right w:val="nil"/>
            </w:tcBorders>
          </w:tcPr>
          <w:p w14:paraId="03C5864A" w14:textId="3195136A" w:rsidR="00392311" w:rsidRPr="00514FE4" w:rsidRDefault="00514FE4" w:rsidP="00D11C2D">
            <w:pPr>
              <w:rPr>
                <w:b/>
              </w:rPr>
            </w:pPr>
            <w:r>
              <w:rPr>
                <w:b/>
              </w:rPr>
              <w:t>Progress reports:</w:t>
            </w:r>
          </w:p>
        </w:tc>
      </w:tr>
      <w:tr w:rsidR="00956930" w14:paraId="6C490944" w14:textId="77777777" w:rsidTr="002374F3">
        <w:tc>
          <w:tcPr>
            <w:tcW w:w="722" w:type="dxa"/>
            <w:tcBorders>
              <w:top w:val="nil"/>
              <w:left w:val="nil"/>
              <w:bottom w:val="nil"/>
              <w:right w:val="nil"/>
            </w:tcBorders>
          </w:tcPr>
          <w:p w14:paraId="3ECAB294" w14:textId="05D2A603" w:rsidR="00956930" w:rsidRDefault="00956930" w:rsidP="00D11C2D"/>
        </w:tc>
        <w:tc>
          <w:tcPr>
            <w:tcW w:w="630" w:type="dxa"/>
            <w:gridSpan w:val="3"/>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289" w:type="dxa"/>
            <w:gridSpan w:val="2"/>
            <w:tcBorders>
              <w:top w:val="nil"/>
              <w:left w:val="nil"/>
              <w:bottom w:val="nil"/>
              <w:right w:val="nil"/>
            </w:tcBorders>
          </w:tcPr>
          <w:p w14:paraId="3C9B277B" w14:textId="77777777" w:rsidR="00956930" w:rsidRDefault="00165827" w:rsidP="00D11C2D">
            <w:pPr>
              <w:rPr>
                <w:b/>
              </w:rPr>
            </w:pPr>
            <w:r>
              <w:rPr>
                <w:b/>
              </w:rPr>
              <w:t>C</w:t>
            </w:r>
            <w:r w:rsidR="00721749">
              <w:rPr>
                <w:b/>
              </w:rPr>
              <w:t>hairman/C</w:t>
            </w:r>
            <w:r>
              <w:rPr>
                <w:b/>
              </w:rPr>
              <w:t>lerk:</w:t>
            </w:r>
          </w:p>
          <w:p w14:paraId="514C8CB8" w14:textId="33947709" w:rsidR="00721749" w:rsidRDefault="00721749" w:rsidP="00721749">
            <w:pPr>
              <w:pStyle w:val="ListParagraph"/>
              <w:numPr>
                <w:ilvl w:val="0"/>
                <w:numId w:val="4"/>
              </w:numPr>
            </w:pPr>
            <w:proofErr w:type="spellStart"/>
            <w:r w:rsidRPr="00E11308">
              <w:rPr>
                <w:b/>
                <w:u w:val="single"/>
              </w:rPr>
              <w:t>VeloBirmingham</w:t>
            </w:r>
            <w:proofErr w:type="spellEnd"/>
            <w:r>
              <w:t>: FC reported that collated feedback after the event was sent to Jon Fraser under covering letter, which was read out, summarising the main problems.  AS said that some spectators, around 20, popped out to see a few cycles go by.  GG commended FC’</w:t>
            </w:r>
            <w:r w:rsidR="00E11755">
              <w:t>s letter and FC commended Shelia Pain’s letter to Jon Fraser which was copied to the GWHHPC.</w:t>
            </w:r>
            <w:r w:rsidR="00D73121">
              <w:t xml:space="preserve">  An email was received from Brian Robinson who wrote on behalf of mostly </w:t>
            </w:r>
            <w:proofErr w:type="spellStart"/>
            <w:r w:rsidR="00D73121">
              <w:t>Belbroughton</w:t>
            </w:r>
            <w:proofErr w:type="spellEnd"/>
            <w:r w:rsidR="00D73121">
              <w:t xml:space="preserve"> residents, suggesting an alternative event, Wonderful Worcestershire Leisure Ride or Ramble.  When the contents were discussed is was suggested that WCC should organise their own event.</w:t>
            </w:r>
          </w:p>
          <w:p w14:paraId="6530B3F8" w14:textId="77777777" w:rsidR="00DD7424" w:rsidRPr="00B65B16" w:rsidRDefault="00DD7424" w:rsidP="00DD7424">
            <w:pPr>
              <w:pStyle w:val="ListParagraph"/>
              <w:numPr>
                <w:ilvl w:val="0"/>
                <w:numId w:val="4"/>
              </w:numPr>
              <w:rPr>
                <w:b/>
              </w:rPr>
            </w:pPr>
            <w:r>
              <w:rPr>
                <w:b/>
                <w:u w:val="single"/>
              </w:rPr>
              <w:t>Footpath/Bowen’s Field</w:t>
            </w:r>
            <w:r>
              <w:t xml:space="preserve">: </w:t>
            </w:r>
            <w:r>
              <w:rPr>
                <w:b/>
              </w:rPr>
              <w:t xml:space="preserve">RP </w:t>
            </w:r>
            <w:r>
              <w:t xml:space="preserve">reported that there is a problem with a slippery ‘S’ section on the footpath.  </w:t>
            </w:r>
            <w:r w:rsidRPr="00AC464C">
              <w:rPr>
                <w:b/>
                <w:i/>
              </w:rPr>
              <w:t>ACTION</w:t>
            </w:r>
            <w:r>
              <w:t>: FC and GG suggested that a working party is organised to maintain the path.</w:t>
            </w:r>
          </w:p>
          <w:p w14:paraId="61A75A8D" w14:textId="4687B76D" w:rsidR="00DD7424" w:rsidRDefault="00DD7424" w:rsidP="00DD7424">
            <w:pPr>
              <w:pStyle w:val="ListParagraph"/>
              <w:numPr>
                <w:ilvl w:val="0"/>
                <w:numId w:val="4"/>
              </w:numPr>
            </w:pPr>
            <w:r>
              <w:rPr>
                <w:b/>
              </w:rPr>
              <w:t xml:space="preserve">CS </w:t>
            </w:r>
            <w:r>
              <w:t>highlighted that the section of the Stourport Road to the logs can also be dangerous.  GG confirmed he had cleaned the pat</w:t>
            </w:r>
            <w:r w:rsidR="0087404D">
              <w:t>h after the bonf</w:t>
            </w:r>
            <w:r>
              <w:t xml:space="preserve">ire.  FC advised that a completed Risk Assessment form/written record of inspection will guard our liability.  </w:t>
            </w:r>
            <w:r>
              <w:rPr>
                <w:b/>
                <w:i/>
              </w:rPr>
              <w:t>ACTION:</w:t>
            </w:r>
            <w:r>
              <w:t xml:space="preserve"> CS agreed to copy the completed Risk </w:t>
            </w:r>
            <w:r>
              <w:lastRenderedPageBreak/>
              <w:t>Assessments to the Clerk which can then be included in the Annual Audit as required.</w:t>
            </w:r>
          </w:p>
          <w:p w14:paraId="2ABF030C" w14:textId="45459FA7" w:rsidR="005D4AF2" w:rsidRDefault="005D4AF2" w:rsidP="00721749">
            <w:pPr>
              <w:pStyle w:val="ListParagraph"/>
              <w:numPr>
                <w:ilvl w:val="0"/>
                <w:numId w:val="4"/>
              </w:numPr>
            </w:pPr>
            <w:r w:rsidRPr="00E11308">
              <w:rPr>
                <w:b/>
                <w:u w:val="single"/>
              </w:rPr>
              <w:t>Great Witley Filling Station</w:t>
            </w:r>
            <w:r>
              <w:t>: FC said that daily grocery delivery lorries parking on the pavement in the middle of the</w:t>
            </w:r>
            <w:r w:rsidR="0087404D">
              <w:t xml:space="preserve"> garage was obstructing </w:t>
            </w:r>
            <w:proofErr w:type="gramStart"/>
            <w:r w:rsidR="0087404D">
              <w:t>drivers</w:t>
            </w:r>
            <w:proofErr w:type="gramEnd"/>
            <w:r>
              <w:t xml:space="preserve"> visibility when trying to leave the forecourt.  </w:t>
            </w:r>
            <w:r>
              <w:rPr>
                <w:b/>
                <w:i/>
              </w:rPr>
              <w:t>ACTION</w:t>
            </w:r>
            <w:r w:rsidR="00D61FA3">
              <w:rPr>
                <w:b/>
                <w:i/>
              </w:rPr>
              <w:t xml:space="preserve"> (in the 2</w:t>
            </w:r>
            <w:r w:rsidR="00D61FA3" w:rsidRPr="00D61FA3">
              <w:rPr>
                <w:b/>
                <w:i/>
                <w:vertAlign w:val="superscript"/>
              </w:rPr>
              <w:t>nd</w:t>
            </w:r>
            <w:r w:rsidR="00D61FA3">
              <w:rPr>
                <w:b/>
                <w:i/>
              </w:rPr>
              <w:t xml:space="preserve"> instance)</w:t>
            </w:r>
            <w:r>
              <w:rPr>
                <w:b/>
                <w:i/>
              </w:rPr>
              <w:t>:</w:t>
            </w:r>
            <w:r>
              <w:t xml:space="preserve"> FC suggested that the police are contacted regarding this matter.</w:t>
            </w:r>
            <w:r w:rsidR="00D61FA3">
              <w:t xml:space="preserve">  CS has received a comment from an Abberley resident who said the lorry has also parked across their driveway.  </w:t>
            </w:r>
            <w:r w:rsidR="00D61FA3">
              <w:rPr>
                <w:b/>
                <w:i/>
              </w:rPr>
              <w:t>ACTION (in the 1</w:t>
            </w:r>
            <w:r w:rsidR="00D61FA3" w:rsidRPr="00D61FA3">
              <w:rPr>
                <w:b/>
                <w:i/>
                <w:vertAlign w:val="superscript"/>
              </w:rPr>
              <w:t>st</w:t>
            </w:r>
            <w:r w:rsidR="00D61FA3">
              <w:rPr>
                <w:b/>
                <w:i/>
              </w:rPr>
              <w:t xml:space="preserve"> instance):</w:t>
            </w:r>
            <w:r w:rsidR="00D61FA3">
              <w:t xml:space="preserve"> AS will speak to Richard the garage owner to see what can be done.</w:t>
            </w:r>
          </w:p>
          <w:p w14:paraId="2C2C7A56" w14:textId="065F738F" w:rsidR="00E11308" w:rsidRDefault="00E11308" w:rsidP="00721749">
            <w:pPr>
              <w:pStyle w:val="ListParagraph"/>
              <w:numPr>
                <w:ilvl w:val="0"/>
                <w:numId w:val="4"/>
              </w:numPr>
            </w:pPr>
            <w:r>
              <w:rPr>
                <w:b/>
                <w:u w:val="single"/>
              </w:rPr>
              <w:t>Stourport Planning Appeal</w:t>
            </w:r>
            <w:r>
              <w:t>: As at the date of the meeting no update had been re</w:t>
            </w:r>
            <w:r w:rsidR="0087404D">
              <w:t>ce</w:t>
            </w:r>
            <w:r>
              <w:t>ived.  PC said that a decision will be issued when it had been made.</w:t>
            </w:r>
          </w:p>
          <w:p w14:paraId="5569C3B2" w14:textId="77777777" w:rsidR="00E11308" w:rsidRPr="001565E5" w:rsidRDefault="00E11308" w:rsidP="00721749">
            <w:pPr>
              <w:pStyle w:val="ListParagraph"/>
              <w:numPr>
                <w:ilvl w:val="0"/>
                <w:numId w:val="4"/>
              </w:numPr>
              <w:rPr>
                <w:b/>
                <w:u w:val="single"/>
              </w:rPr>
            </w:pPr>
            <w:r w:rsidRPr="00E11308">
              <w:rPr>
                <w:b/>
                <w:u w:val="single"/>
              </w:rPr>
              <w:t>Proposed 175 houses</w:t>
            </w:r>
            <w:r>
              <w:t xml:space="preserve">: </w:t>
            </w:r>
            <w:r w:rsidR="0018208B">
              <w:t xml:space="preserve">PC reported that the Appeal Notice had gone in but that a written hearing had been requested.  As he had not seen the </w:t>
            </w:r>
            <w:proofErr w:type="gramStart"/>
            <w:r w:rsidR="0018208B">
              <w:t>Notice</w:t>
            </w:r>
            <w:proofErr w:type="gramEnd"/>
            <w:r w:rsidR="0018208B">
              <w:t xml:space="preserve"> yet it must still be going through the system.  GG recommended that FC draft a response to the Appeal ready for approval.</w:t>
            </w:r>
          </w:p>
          <w:p w14:paraId="7718428A" w14:textId="771E2FC9" w:rsidR="001565E5" w:rsidRPr="001565E5" w:rsidRDefault="001565E5" w:rsidP="00721749">
            <w:pPr>
              <w:pStyle w:val="ListParagraph"/>
              <w:numPr>
                <w:ilvl w:val="0"/>
                <w:numId w:val="4"/>
              </w:numPr>
              <w:rPr>
                <w:b/>
                <w:u w:val="single"/>
              </w:rPr>
            </w:pPr>
            <w:r>
              <w:rPr>
                <w:b/>
                <w:u w:val="single"/>
              </w:rPr>
              <w:t>Holt Lengthsman</w:t>
            </w:r>
            <w:r>
              <w:t xml:space="preserve">: </w:t>
            </w:r>
            <w:r w:rsidRPr="001565E5">
              <w:rPr>
                <w:b/>
                <w:i/>
              </w:rPr>
              <w:t>ACTION</w:t>
            </w:r>
            <w:r>
              <w:t>: RP will speak with our Lengthsman to see if he has any more time to take on another parish as well as ours and Abberley and will then r</w:t>
            </w:r>
            <w:r w:rsidR="0087404D">
              <w:t xml:space="preserve">espond to Holt Parish Council. </w:t>
            </w:r>
            <w:r>
              <w:t>RP also pointed out at this point that together with Abberley Parish Council an appraisal meeting for Andy Johnson, Lengthsman, would be arranged soon.</w:t>
            </w:r>
          </w:p>
          <w:p w14:paraId="7A4D6EA5" w14:textId="4800B594" w:rsidR="001565E5" w:rsidRPr="001565E5" w:rsidRDefault="001565E5" w:rsidP="00721749">
            <w:pPr>
              <w:pStyle w:val="ListParagraph"/>
              <w:numPr>
                <w:ilvl w:val="0"/>
                <w:numId w:val="4"/>
              </w:numPr>
              <w:rPr>
                <w:b/>
                <w:u w:val="single"/>
              </w:rPr>
            </w:pPr>
            <w:r>
              <w:rPr>
                <w:b/>
                <w:u w:val="single"/>
              </w:rPr>
              <w:t>Email received from Mr Baines</w:t>
            </w:r>
            <w:r>
              <w:t>: FC read out the email which was received concerning the state of the verges and blo</w:t>
            </w:r>
            <w:r w:rsidR="0087404D">
              <w:t>cked drains.  The Clerk advised</w:t>
            </w:r>
            <w:r>
              <w:t xml:space="preserve"> that the blocked drains have been reported.</w:t>
            </w:r>
          </w:p>
          <w:p w14:paraId="6AA89252" w14:textId="5F7F423E" w:rsidR="001565E5" w:rsidRPr="001565E5" w:rsidRDefault="001565E5" w:rsidP="00721749">
            <w:pPr>
              <w:pStyle w:val="ListParagraph"/>
              <w:numPr>
                <w:ilvl w:val="0"/>
                <w:numId w:val="4"/>
              </w:numPr>
              <w:rPr>
                <w:b/>
                <w:u w:val="single"/>
              </w:rPr>
            </w:pPr>
            <w:r>
              <w:rPr>
                <w:b/>
                <w:u w:val="single"/>
              </w:rPr>
              <w:t>Community Magazine</w:t>
            </w:r>
            <w:r>
              <w:t>: CS sent the Clerk an email recommending who to redirect the email concerning this matter to</w:t>
            </w:r>
            <w:r w:rsidR="0087404D">
              <w:t>. This</w:t>
            </w:r>
            <w:r>
              <w:t xml:space="preserve"> has been carried out.</w:t>
            </w:r>
          </w:p>
          <w:p w14:paraId="3DD1D364" w14:textId="16A9012E" w:rsidR="001565E5" w:rsidRPr="00872AE6" w:rsidRDefault="001565E5" w:rsidP="00721749">
            <w:pPr>
              <w:pStyle w:val="ListParagraph"/>
              <w:numPr>
                <w:ilvl w:val="0"/>
                <w:numId w:val="4"/>
              </w:numPr>
              <w:rPr>
                <w:b/>
                <w:u w:val="single"/>
              </w:rPr>
            </w:pPr>
            <w:r>
              <w:rPr>
                <w:b/>
                <w:u w:val="single"/>
              </w:rPr>
              <w:t>Recycling Bins</w:t>
            </w:r>
            <w:r>
              <w:t xml:space="preserve">: </w:t>
            </w:r>
            <w:r w:rsidR="00BB18F2">
              <w:t xml:space="preserve">The Clerk is continuing to update James </w:t>
            </w:r>
            <w:proofErr w:type="spellStart"/>
            <w:r w:rsidR="00BB18F2">
              <w:t>Noblet</w:t>
            </w:r>
            <w:proofErr w:type="spellEnd"/>
            <w:r w:rsidR="00DE5C3F">
              <w:t xml:space="preserve"> at MHDC the frequency that the bins are emptied.  </w:t>
            </w:r>
            <w:r w:rsidR="00DE5C3F">
              <w:rPr>
                <w:b/>
                <w:i/>
              </w:rPr>
              <w:t xml:space="preserve"> ACTION</w:t>
            </w:r>
            <w:r w:rsidR="00DE5C3F">
              <w:t xml:space="preserve">: The Clerk will also write to James </w:t>
            </w:r>
            <w:proofErr w:type="spellStart"/>
            <w:r w:rsidR="00DE5C3F">
              <w:t>Noblet</w:t>
            </w:r>
            <w:proofErr w:type="spellEnd"/>
            <w:r w:rsidR="00DE5C3F">
              <w:t xml:space="preserve"> to ask the contractors to replace the empty bins over 2 car spaces only as these are at a premium and so</w:t>
            </w:r>
            <w:r w:rsidR="0087404D">
              <w:t>ught</w:t>
            </w:r>
            <w:r w:rsidR="00DE5C3F">
              <w:t xml:space="preserve"> after </w:t>
            </w:r>
            <w:proofErr w:type="spellStart"/>
            <w:r w:rsidR="00872AE6">
              <w:t>at</w:t>
            </w:r>
            <w:proofErr w:type="spellEnd"/>
            <w:r w:rsidR="00872AE6">
              <w:t xml:space="preserve"> busy times</w:t>
            </w:r>
            <w:r w:rsidR="00DE5C3F">
              <w:t xml:space="preserve"> especially at school drop off and pick up.</w:t>
            </w:r>
          </w:p>
          <w:p w14:paraId="18EB0AD2" w14:textId="77777777" w:rsidR="00872AE6" w:rsidRPr="00872AE6" w:rsidRDefault="00872AE6" w:rsidP="00721749">
            <w:pPr>
              <w:pStyle w:val="ListParagraph"/>
              <w:numPr>
                <w:ilvl w:val="0"/>
                <w:numId w:val="4"/>
              </w:numPr>
              <w:rPr>
                <w:b/>
                <w:u w:val="single"/>
              </w:rPr>
            </w:pPr>
            <w:r>
              <w:rPr>
                <w:b/>
                <w:u w:val="single"/>
              </w:rPr>
              <w:t>A443 Action Group</w:t>
            </w:r>
            <w:r>
              <w:t xml:space="preserve">: AS had no further update at present.  The Group are on a fact-finding mission and will meet again later in November.  CS told AS that a group of volunteers from Fountain Court are going to take unofficial traffic speed readings as part of </w:t>
            </w:r>
            <w:proofErr w:type="spellStart"/>
            <w:r>
              <w:t>Speedwatch</w:t>
            </w:r>
            <w:proofErr w:type="spellEnd"/>
            <w:r>
              <w:t xml:space="preserve"> organised by the Police.</w:t>
            </w:r>
          </w:p>
          <w:p w14:paraId="2573F349" w14:textId="1CD22F36" w:rsidR="00872AE6" w:rsidRPr="00E11308" w:rsidRDefault="00872AE6" w:rsidP="00721749">
            <w:pPr>
              <w:pStyle w:val="ListParagraph"/>
              <w:numPr>
                <w:ilvl w:val="0"/>
                <w:numId w:val="4"/>
              </w:numPr>
              <w:rPr>
                <w:b/>
                <w:u w:val="single"/>
              </w:rPr>
            </w:pPr>
            <w:r>
              <w:rPr>
                <w:b/>
                <w:u w:val="single"/>
              </w:rPr>
              <w:t>100 House Update</w:t>
            </w:r>
            <w:r>
              <w:t>:  FC had discovered from their website that the developers are a London based company and that completion is due in December.  GG reported that there is an invitation only show apartment event Saturday 11</w:t>
            </w:r>
            <w:r w:rsidRPr="00872AE6">
              <w:rPr>
                <w:vertAlign w:val="superscript"/>
              </w:rPr>
              <w:t>th</w:t>
            </w:r>
            <w:r>
              <w:t xml:space="preserve"> November.  AS said that there seemed to be no further progression where the planned pub was concerned.  PC confirmed that they </w:t>
            </w:r>
            <w:proofErr w:type="gramStart"/>
            <w:r>
              <w:t>have to</w:t>
            </w:r>
            <w:proofErr w:type="gramEnd"/>
            <w:r>
              <w:t xml:space="preserve"> fit out a pub and this can be enforced if necessary.</w:t>
            </w:r>
          </w:p>
        </w:tc>
      </w:tr>
      <w:tr w:rsidR="00956930" w14:paraId="69BCFDAF" w14:textId="77777777" w:rsidTr="002374F3">
        <w:tc>
          <w:tcPr>
            <w:tcW w:w="722" w:type="dxa"/>
            <w:tcBorders>
              <w:top w:val="nil"/>
              <w:left w:val="nil"/>
              <w:bottom w:val="nil"/>
              <w:right w:val="nil"/>
            </w:tcBorders>
          </w:tcPr>
          <w:p w14:paraId="48F55610" w14:textId="77777777" w:rsidR="00956930" w:rsidRDefault="00956930" w:rsidP="00D11C2D"/>
        </w:tc>
        <w:tc>
          <w:tcPr>
            <w:tcW w:w="630" w:type="dxa"/>
            <w:gridSpan w:val="3"/>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289" w:type="dxa"/>
            <w:gridSpan w:val="2"/>
            <w:tcBorders>
              <w:top w:val="nil"/>
              <w:left w:val="nil"/>
              <w:bottom w:val="nil"/>
              <w:right w:val="nil"/>
            </w:tcBorders>
          </w:tcPr>
          <w:p w14:paraId="3B76C1CF" w14:textId="77777777" w:rsidR="00956930" w:rsidRDefault="00165827" w:rsidP="00D11C2D">
            <w:pPr>
              <w:rPr>
                <w:b/>
              </w:rPr>
            </w:pPr>
            <w:r>
              <w:rPr>
                <w:b/>
              </w:rPr>
              <w:t>Village Hall and Quartergreen:</w:t>
            </w:r>
          </w:p>
          <w:p w14:paraId="01F447F9" w14:textId="77777777" w:rsidR="0041722F" w:rsidRPr="00F2516F" w:rsidRDefault="0041722F" w:rsidP="0041722F">
            <w:pPr>
              <w:pStyle w:val="ListParagraph"/>
              <w:numPr>
                <w:ilvl w:val="0"/>
                <w:numId w:val="6"/>
              </w:numPr>
              <w:rPr>
                <w:b/>
              </w:rPr>
            </w:pPr>
            <w:r>
              <w:rPr>
                <w:b/>
                <w:u w:val="single"/>
              </w:rPr>
              <w:t>Village Hall</w:t>
            </w:r>
            <w:r>
              <w:t xml:space="preserve">: As bookings for the Hall are still in high demand it does mean that there is a shortage of venues to hire in the village.  </w:t>
            </w:r>
            <w:proofErr w:type="gramStart"/>
            <w:r>
              <w:t>A number of</w:t>
            </w:r>
            <w:proofErr w:type="gramEnd"/>
            <w:r>
              <w:t xml:space="preserve"> the latest release films will be showing in the Hall in the coming months and Charlie’s Bar remains very popular on Thursday evenings.</w:t>
            </w:r>
          </w:p>
          <w:p w14:paraId="782976BC" w14:textId="783043B2" w:rsidR="00F2516F" w:rsidRPr="0041722F" w:rsidRDefault="00F2516F" w:rsidP="0041722F">
            <w:pPr>
              <w:pStyle w:val="ListParagraph"/>
              <w:numPr>
                <w:ilvl w:val="0"/>
                <w:numId w:val="6"/>
              </w:numPr>
              <w:rPr>
                <w:b/>
              </w:rPr>
            </w:pPr>
            <w:r>
              <w:rPr>
                <w:b/>
                <w:u w:val="single"/>
              </w:rPr>
              <w:t>Quartergreen</w:t>
            </w:r>
            <w:r>
              <w:t xml:space="preserve">: Fundraising continues to provide funds for the maintenance of the playground and sports ground.  Many social events have taken place </w:t>
            </w:r>
            <w:r>
              <w:lastRenderedPageBreak/>
              <w:t xml:space="preserve">and are planned.  These </w:t>
            </w:r>
            <w:r w:rsidR="0087404D">
              <w:t>include a Halloween party, bonf</w:t>
            </w:r>
            <w:r>
              <w:t>ire, Christmas party and Carol Concert and quiz.  GG commended the Quartergreen Committee for all their hard work which keeps the village so social and active.</w:t>
            </w:r>
          </w:p>
        </w:tc>
      </w:tr>
      <w:tr w:rsidR="00956930" w14:paraId="5BC5FC80" w14:textId="77777777" w:rsidTr="002374F3">
        <w:tc>
          <w:tcPr>
            <w:tcW w:w="722" w:type="dxa"/>
            <w:tcBorders>
              <w:top w:val="nil"/>
              <w:left w:val="nil"/>
              <w:bottom w:val="nil"/>
              <w:right w:val="nil"/>
            </w:tcBorders>
          </w:tcPr>
          <w:p w14:paraId="125D184A" w14:textId="77777777" w:rsidR="00956930" w:rsidRDefault="00956930" w:rsidP="00D11C2D"/>
        </w:tc>
        <w:tc>
          <w:tcPr>
            <w:tcW w:w="630" w:type="dxa"/>
            <w:gridSpan w:val="3"/>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289" w:type="dxa"/>
            <w:gridSpan w:val="2"/>
            <w:tcBorders>
              <w:top w:val="nil"/>
              <w:left w:val="nil"/>
              <w:bottom w:val="nil"/>
              <w:right w:val="nil"/>
            </w:tcBorders>
          </w:tcPr>
          <w:p w14:paraId="7DCF4342" w14:textId="77777777" w:rsidR="00956930" w:rsidRDefault="00165827" w:rsidP="00D11C2D">
            <w:pPr>
              <w:rPr>
                <w:b/>
              </w:rPr>
            </w:pPr>
            <w:r>
              <w:rPr>
                <w:b/>
              </w:rPr>
              <w:t>Lengsthman and Footpaths:</w:t>
            </w:r>
          </w:p>
          <w:p w14:paraId="2573851A" w14:textId="2857E2D3" w:rsidR="00B65B16" w:rsidRPr="00AC464C" w:rsidRDefault="007049E1" w:rsidP="00AC464C">
            <w:pPr>
              <w:pStyle w:val="ListParagraph"/>
              <w:numPr>
                <w:ilvl w:val="0"/>
                <w:numId w:val="4"/>
              </w:numPr>
              <w:rPr>
                <w:b/>
              </w:rPr>
            </w:pPr>
            <w:r>
              <w:t xml:space="preserve">RP wondered if he should hand over the responsibility of the Footpaths to BD who has agreed to act as Parish Warden until a permanent replacement can be appointed </w:t>
            </w:r>
            <w:proofErr w:type="gramStart"/>
            <w:r>
              <w:t>and also</w:t>
            </w:r>
            <w:proofErr w:type="gramEnd"/>
            <w:r>
              <w:t xml:space="preserve"> to hand the Lengsthman </w:t>
            </w:r>
            <w:r w:rsidR="0080700D">
              <w:t>responsibility to</w:t>
            </w:r>
            <w:r>
              <w:t xml:space="preserve"> the </w:t>
            </w:r>
            <w:r w:rsidR="0080700D">
              <w:t>Clerk,</w:t>
            </w:r>
            <w:r w:rsidR="00734A93">
              <w:t xml:space="preserve"> but the following discussion </w:t>
            </w:r>
            <w:r w:rsidR="0087404D">
              <w:t>decided that RP should still</w:t>
            </w:r>
            <w:r w:rsidR="00734A93">
              <w:t xml:space="preserve"> be responsible for Lengsthman and Footpath roles</w:t>
            </w:r>
            <w:r w:rsidR="00734A93" w:rsidRPr="0087404D">
              <w:t>.</w:t>
            </w:r>
            <w:r w:rsidR="0080700D" w:rsidRPr="0087404D">
              <w:t xml:space="preserve">  </w:t>
            </w:r>
            <w:r w:rsidR="0080700D" w:rsidRPr="0087404D">
              <w:rPr>
                <w:b/>
                <w:i/>
              </w:rPr>
              <w:t>ACTION</w:t>
            </w:r>
            <w:r w:rsidR="0080700D" w:rsidRPr="0087404D">
              <w:t xml:space="preserve">: The Clerk will report to WCC that the Stourport Road pavement needs to be </w:t>
            </w:r>
            <w:proofErr w:type="spellStart"/>
            <w:r w:rsidR="0080700D" w:rsidRPr="0087404D">
              <w:t>weeded</w:t>
            </w:r>
            <w:proofErr w:type="spellEnd"/>
            <w:r w:rsidR="0080700D" w:rsidRPr="0087404D">
              <w:t xml:space="preserve"> and cut back.</w:t>
            </w:r>
            <w:r w:rsidR="0087404D" w:rsidRPr="0087404D">
              <w:t xml:space="preserve">  CS wondered if the stile</w:t>
            </w:r>
            <w:r w:rsidR="000713BD">
              <w:t xml:space="preserve"> which is on Paul Owens land off the Martley road</w:t>
            </w:r>
            <w:r w:rsidR="009A5A7B" w:rsidRPr="0087404D">
              <w:t xml:space="preserve"> could be moved</w:t>
            </w:r>
            <w:r w:rsidR="00F704F8">
              <w:t xml:space="preserve"> as</w:t>
            </w:r>
            <w:r w:rsidR="009A5A7B">
              <w:t xml:space="preserve"> the ground is particularly boggy.  FC suggested that this would involve a detailed legal process.  PC said that an Order would have to be published and a formal process followed.  </w:t>
            </w:r>
            <w:r w:rsidR="009A5A7B" w:rsidRPr="009A5A7B">
              <w:rPr>
                <w:b/>
                <w:i/>
              </w:rPr>
              <w:t>ACTION</w:t>
            </w:r>
            <w:r w:rsidR="009A5A7B">
              <w:t>: BD will have a look at the area as acting Parish Warden and report back at the January 2018 meeting.</w:t>
            </w:r>
          </w:p>
        </w:tc>
      </w:tr>
      <w:tr w:rsidR="00956930" w14:paraId="38D7A549" w14:textId="77777777" w:rsidTr="002374F3">
        <w:tc>
          <w:tcPr>
            <w:tcW w:w="722" w:type="dxa"/>
            <w:tcBorders>
              <w:top w:val="nil"/>
              <w:left w:val="nil"/>
              <w:bottom w:val="nil"/>
              <w:right w:val="nil"/>
            </w:tcBorders>
          </w:tcPr>
          <w:p w14:paraId="5574B455" w14:textId="77777777" w:rsidR="00956930" w:rsidRDefault="00956930" w:rsidP="00D11C2D"/>
        </w:tc>
        <w:tc>
          <w:tcPr>
            <w:tcW w:w="630" w:type="dxa"/>
            <w:gridSpan w:val="3"/>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289" w:type="dxa"/>
            <w:gridSpan w:val="2"/>
            <w:tcBorders>
              <w:top w:val="nil"/>
              <w:left w:val="nil"/>
              <w:bottom w:val="nil"/>
              <w:right w:val="nil"/>
            </w:tcBorders>
          </w:tcPr>
          <w:p w14:paraId="2626009A" w14:textId="531A400C" w:rsidR="00956930" w:rsidRDefault="00866C76" w:rsidP="00D11C2D">
            <w:pPr>
              <w:rPr>
                <w:b/>
              </w:rPr>
            </w:pPr>
            <w:r>
              <w:rPr>
                <w:b/>
              </w:rPr>
              <w:t>Update from previous Minutes</w:t>
            </w:r>
            <w:r w:rsidR="00165827">
              <w:rPr>
                <w:b/>
              </w:rPr>
              <w:t>:</w:t>
            </w:r>
          </w:p>
          <w:p w14:paraId="3AF3C28A" w14:textId="77777777" w:rsidR="00866C76" w:rsidRPr="00D36B8B" w:rsidRDefault="00866C76" w:rsidP="00866C76">
            <w:pPr>
              <w:pStyle w:val="ListParagraph"/>
              <w:numPr>
                <w:ilvl w:val="0"/>
                <w:numId w:val="1"/>
              </w:numPr>
              <w:rPr>
                <w:b/>
              </w:rPr>
            </w:pPr>
            <w:r>
              <w:t>GG reported that the residents of Glendower Way are in the process of forming a Management Committee for their un</w:t>
            </w:r>
            <w:r w:rsidR="00D36B8B">
              <w:t>-</w:t>
            </w:r>
            <w:r>
              <w:t>adopted road.</w:t>
            </w:r>
          </w:p>
          <w:p w14:paraId="214B35FF" w14:textId="77777777" w:rsidR="00D36B8B" w:rsidRPr="00D36B8B" w:rsidRDefault="00D36B8B" w:rsidP="00866C76">
            <w:pPr>
              <w:pStyle w:val="ListParagraph"/>
              <w:numPr>
                <w:ilvl w:val="0"/>
                <w:numId w:val="1"/>
              </w:numPr>
              <w:rPr>
                <w:b/>
              </w:rPr>
            </w:pPr>
            <w:r>
              <w:t>PC confirmed that Glendower Way is still owned by Bloor Homes.  Bloor are required to request WCC to adopt the road after which the Highways Department would take over responsibility.</w:t>
            </w:r>
          </w:p>
          <w:p w14:paraId="39B242D4" w14:textId="77777777" w:rsidR="00D36B8B" w:rsidRPr="00D36B8B" w:rsidRDefault="00D36B8B" w:rsidP="00866C76">
            <w:pPr>
              <w:pStyle w:val="ListParagraph"/>
              <w:numPr>
                <w:ilvl w:val="0"/>
                <w:numId w:val="1"/>
              </w:numPr>
              <w:rPr>
                <w:b/>
              </w:rPr>
            </w:pPr>
            <w:r>
              <w:t>BD highlighted that Fountain Court is also still un-adopted.</w:t>
            </w:r>
          </w:p>
          <w:p w14:paraId="5A662A00" w14:textId="77777777" w:rsidR="00D36B8B" w:rsidRPr="00D36B8B" w:rsidRDefault="00D36B8B" w:rsidP="00D36B8B">
            <w:pPr>
              <w:pStyle w:val="ListParagraph"/>
              <w:numPr>
                <w:ilvl w:val="0"/>
                <w:numId w:val="1"/>
              </w:numPr>
              <w:rPr>
                <w:b/>
              </w:rPr>
            </w:pPr>
            <w:r>
              <w:t>PC said that a Residential Management Company can be formed to maintain the un-adopted roads in the meantime.</w:t>
            </w:r>
          </w:p>
          <w:p w14:paraId="6D56DFE1" w14:textId="3B843807" w:rsidR="00D36B8B" w:rsidRPr="00D36B8B" w:rsidRDefault="00D36B8B" w:rsidP="00D36B8B">
            <w:pPr>
              <w:rPr>
                <w:b/>
              </w:rPr>
            </w:pPr>
          </w:p>
        </w:tc>
      </w:tr>
      <w:tr w:rsidR="00786C2F" w14:paraId="6945B707" w14:textId="77777777" w:rsidTr="002374F3">
        <w:tc>
          <w:tcPr>
            <w:tcW w:w="722" w:type="dxa"/>
            <w:tcBorders>
              <w:top w:val="nil"/>
              <w:left w:val="nil"/>
              <w:bottom w:val="nil"/>
              <w:right w:val="nil"/>
            </w:tcBorders>
          </w:tcPr>
          <w:p w14:paraId="4273A44C" w14:textId="1128544B" w:rsidR="00786C2F" w:rsidRPr="00786C2F" w:rsidRDefault="00165827" w:rsidP="00D11C2D">
            <w:pPr>
              <w:rPr>
                <w:b/>
              </w:rPr>
            </w:pPr>
            <w:r>
              <w:rPr>
                <w:b/>
              </w:rPr>
              <w:t>6</w:t>
            </w:r>
            <w:r w:rsidR="00786C2F">
              <w:rPr>
                <w:b/>
              </w:rPr>
              <w:t>.</w:t>
            </w:r>
          </w:p>
        </w:tc>
        <w:tc>
          <w:tcPr>
            <w:tcW w:w="9343" w:type="dxa"/>
            <w:gridSpan w:val="6"/>
            <w:tcBorders>
              <w:top w:val="nil"/>
              <w:left w:val="nil"/>
              <w:bottom w:val="nil"/>
              <w:right w:val="nil"/>
            </w:tcBorders>
          </w:tcPr>
          <w:p w14:paraId="49A565F8" w14:textId="4D824A02" w:rsidR="00786C2F" w:rsidRPr="00786C2F" w:rsidRDefault="00786C2F" w:rsidP="00D11C2D">
            <w:r>
              <w:rPr>
                <w:b/>
              </w:rPr>
              <w:t>CALC:</w:t>
            </w:r>
            <w:r w:rsidR="00ED4A0A">
              <w:t xml:space="preserve"> none.</w:t>
            </w:r>
          </w:p>
        </w:tc>
      </w:tr>
      <w:tr w:rsidR="00956930" w14:paraId="18654BA6" w14:textId="77777777" w:rsidTr="002374F3">
        <w:tc>
          <w:tcPr>
            <w:tcW w:w="722" w:type="dxa"/>
            <w:tcBorders>
              <w:top w:val="nil"/>
              <w:left w:val="nil"/>
              <w:bottom w:val="nil"/>
              <w:right w:val="nil"/>
            </w:tcBorders>
          </w:tcPr>
          <w:p w14:paraId="328B82E0" w14:textId="77777777" w:rsidR="00956930" w:rsidRDefault="00956930" w:rsidP="00D11C2D"/>
        </w:tc>
        <w:tc>
          <w:tcPr>
            <w:tcW w:w="630" w:type="dxa"/>
            <w:gridSpan w:val="3"/>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289" w:type="dxa"/>
            <w:gridSpan w:val="2"/>
            <w:tcBorders>
              <w:top w:val="nil"/>
              <w:left w:val="nil"/>
              <w:bottom w:val="nil"/>
              <w:right w:val="nil"/>
            </w:tcBorders>
          </w:tcPr>
          <w:p w14:paraId="5500BD26" w14:textId="77777777" w:rsidR="00956930" w:rsidRDefault="00956930" w:rsidP="00D11C2D"/>
        </w:tc>
      </w:tr>
      <w:tr w:rsidR="00D11C2D" w14:paraId="473CA611" w14:textId="77777777" w:rsidTr="002374F3">
        <w:tc>
          <w:tcPr>
            <w:tcW w:w="722" w:type="dxa"/>
            <w:tcBorders>
              <w:top w:val="nil"/>
              <w:left w:val="nil"/>
              <w:bottom w:val="nil"/>
              <w:right w:val="nil"/>
            </w:tcBorders>
          </w:tcPr>
          <w:p w14:paraId="0113E7EA" w14:textId="11DD1597" w:rsidR="00D11C2D" w:rsidRPr="00D11C2D" w:rsidRDefault="00165827" w:rsidP="00D11C2D">
            <w:pPr>
              <w:rPr>
                <w:b/>
              </w:rPr>
            </w:pPr>
            <w:r>
              <w:rPr>
                <w:b/>
              </w:rPr>
              <w:t>7</w:t>
            </w:r>
            <w:r w:rsidR="00D11C2D">
              <w:rPr>
                <w:b/>
              </w:rPr>
              <w:t>.</w:t>
            </w:r>
          </w:p>
        </w:tc>
        <w:tc>
          <w:tcPr>
            <w:tcW w:w="9343" w:type="dxa"/>
            <w:gridSpan w:val="6"/>
            <w:tcBorders>
              <w:top w:val="nil"/>
              <w:left w:val="nil"/>
              <w:bottom w:val="nil"/>
              <w:right w:val="nil"/>
            </w:tcBorders>
          </w:tcPr>
          <w:p w14:paraId="1524FE4E" w14:textId="09AA4927" w:rsidR="00D11C2D" w:rsidRPr="00C47718" w:rsidRDefault="00D11C2D" w:rsidP="00D11C2D">
            <w:r>
              <w:rPr>
                <w:b/>
              </w:rPr>
              <w:t>District and County Councillors’ Reports:</w:t>
            </w:r>
          </w:p>
        </w:tc>
      </w:tr>
      <w:tr w:rsidR="00956930" w14:paraId="67E7F169" w14:textId="77777777" w:rsidTr="002374F3">
        <w:tc>
          <w:tcPr>
            <w:tcW w:w="722" w:type="dxa"/>
            <w:tcBorders>
              <w:top w:val="nil"/>
              <w:left w:val="nil"/>
              <w:bottom w:val="nil"/>
              <w:right w:val="nil"/>
            </w:tcBorders>
          </w:tcPr>
          <w:p w14:paraId="3F38D813" w14:textId="77777777" w:rsidR="00956930" w:rsidRDefault="00956930" w:rsidP="00D11C2D"/>
        </w:tc>
        <w:tc>
          <w:tcPr>
            <w:tcW w:w="630" w:type="dxa"/>
            <w:gridSpan w:val="3"/>
            <w:tcBorders>
              <w:top w:val="nil"/>
              <w:left w:val="nil"/>
              <w:bottom w:val="nil"/>
              <w:right w:val="nil"/>
            </w:tcBorders>
          </w:tcPr>
          <w:p w14:paraId="02C62833" w14:textId="7269DEDB" w:rsidR="00956930" w:rsidRDefault="00956930" w:rsidP="00D11C2D"/>
        </w:tc>
        <w:tc>
          <w:tcPr>
            <w:tcW w:w="424" w:type="dxa"/>
            <w:tcBorders>
              <w:top w:val="nil"/>
              <w:left w:val="nil"/>
              <w:bottom w:val="nil"/>
              <w:right w:val="nil"/>
            </w:tcBorders>
          </w:tcPr>
          <w:p w14:paraId="0700D119" w14:textId="2449286A" w:rsidR="00956930" w:rsidRDefault="00C47718" w:rsidP="00D11C2D">
            <w:r>
              <w:t>a.</w:t>
            </w:r>
          </w:p>
        </w:tc>
        <w:tc>
          <w:tcPr>
            <w:tcW w:w="8289" w:type="dxa"/>
            <w:gridSpan w:val="2"/>
            <w:tcBorders>
              <w:top w:val="nil"/>
              <w:left w:val="nil"/>
              <w:bottom w:val="nil"/>
              <w:right w:val="nil"/>
            </w:tcBorders>
          </w:tcPr>
          <w:p w14:paraId="456251C6" w14:textId="44120B80" w:rsidR="00956930" w:rsidRDefault="00ED4A0A" w:rsidP="00D11C2D">
            <w:r>
              <w:t>PC had no update on the Stourport Road Planning Appeal to date and confirmed that the proposed 175 houses application Notice to Appeal was in progress.  Refuse collections will be going fortnightly from April 2018 and the original 3 sacks allowance every 2 weeks is now going to be increased to 4.  A letter will follow in the New Year.  Around 5,000 houses will not have wheelie bins due to access issues.</w:t>
            </w:r>
            <w:r w:rsidR="001D3CA3">
              <w:t xml:space="preserve">  AS asked if the static caravans at Orchard Farm are still there within the agreed timeframe.  PC will </w:t>
            </w:r>
            <w:proofErr w:type="gramStart"/>
            <w:r w:rsidR="001D3CA3">
              <w:t>look into</w:t>
            </w:r>
            <w:proofErr w:type="gramEnd"/>
            <w:r w:rsidR="001D3CA3">
              <w:t xml:space="preserve"> this and report back.</w:t>
            </w:r>
          </w:p>
        </w:tc>
      </w:tr>
      <w:tr w:rsidR="00956930" w14:paraId="098C93F2" w14:textId="77777777" w:rsidTr="002374F3">
        <w:tc>
          <w:tcPr>
            <w:tcW w:w="722" w:type="dxa"/>
            <w:tcBorders>
              <w:top w:val="nil"/>
              <w:left w:val="nil"/>
              <w:bottom w:val="nil"/>
              <w:right w:val="nil"/>
            </w:tcBorders>
          </w:tcPr>
          <w:p w14:paraId="4825278E" w14:textId="77777777" w:rsidR="00956930" w:rsidRDefault="00956930" w:rsidP="00D11C2D"/>
        </w:tc>
        <w:tc>
          <w:tcPr>
            <w:tcW w:w="630" w:type="dxa"/>
            <w:gridSpan w:val="3"/>
            <w:tcBorders>
              <w:top w:val="nil"/>
              <w:left w:val="nil"/>
              <w:bottom w:val="nil"/>
              <w:right w:val="nil"/>
            </w:tcBorders>
          </w:tcPr>
          <w:p w14:paraId="546B4754" w14:textId="77777777" w:rsidR="00956930" w:rsidRDefault="00956930" w:rsidP="00D11C2D"/>
        </w:tc>
        <w:tc>
          <w:tcPr>
            <w:tcW w:w="424" w:type="dxa"/>
            <w:tcBorders>
              <w:top w:val="nil"/>
              <w:left w:val="nil"/>
              <w:bottom w:val="nil"/>
              <w:right w:val="nil"/>
            </w:tcBorders>
          </w:tcPr>
          <w:p w14:paraId="329C4C11" w14:textId="25A02999" w:rsidR="00956930" w:rsidRDefault="00C47718" w:rsidP="00D11C2D">
            <w:r>
              <w:t>b.</w:t>
            </w:r>
          </w:p>
        </w:tc>
        <w:tc>
          <w:tcPr>
            <w:tcW w:w="8289" w:type="dxa"/>
            <w:gridSpan w:val="2"/>
            <w:tcBorders>
              <w:top w:val="nil"/>
              <w:left w:val="nil"/>
              <w:bottom w:val="nil"/>
              <w:right w:val="nil"/>
            </w:tcBorders>
          </w:tcPr>
          <w:p w14:paraId="311EE6E4" w14:textId="1B39BD12" w:rsidR="00956930" w:rsidRDefault="001D3CA3" w:rsidP="00D11C2D">
            <w:r>
              <w:t>In KP’s absence, FC read out his report which is attached to these Minutes.</w:t>
            </w:r>
          </w:p>
        </w:tc>
      </w:tr>
      <w:tr w:rsidR="00956930" w14:paraId="1676E57A" w14:textId="77777777" w:rsidTr="002374F3">
        <w:tc>
          <w:tcPr>
            <w:tcW w:w="722" w:type="dxa"/>
            <w:tcBorders>
              <w:top w:val="nil"/>
              <w:left w:val="nil"/>
              <w:bottom w:val="nil"/>
              <w:right w:val="nil"/>
            </w:tcBorders>
          </w:tcPr>
          <w:p w14:paraId="78504990" w14:textId="77777777" w:rsidR="00956930" w:rsidRDefault="00956930" w:rsidP="00D11C2D"/>
        </w:tc>
        <w:tc>
          <w:tcPr>
            <w:tcW w:w="630" w:type="dxa"/>
            <w:gridSpan w:val="3"/>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289" w:type="dxa"/>
            <w:gridSpan w:val="2"/>
            <w:tcBorders>
              <w:top w:val="nil"/>
              <w:left w:val="nil"/>
              <w:bottom w:val="nil"/>
              <w:right w:val="nil"/>
            </w:tcBorders>
          </w:tcPr>
          <w:p w14:paraId="2845BD2B" w14:textId="77777777" w:rsidR="00956930" w:rsidRDefault="00956930" w:rsidP="00D11C2D"/>
        </w:tc>
      </w:tr>
      <w:tr w:rsidR="00D061E4" w14:paraId="1352A8F6" w14:textId="77777777" w:rsidTr="002374F3">
        <w:tc>
          <w:tcPr>
            <w:tcW w:w="722" w:type="dxa"/>
            <w:tcBorders>
              <w:top w:val="nil"/>
              <w:left w:val="nil"/>
              <w:bottom w:val="nil"/>
              <w:right w:val="nil"/>
            </w:tcBorders>
          </w:tcPr>
          <w:p w14:paraId="6A4E3E67" w14:textId="42395D93" w:rsidR="00D061E4" w:rsidRPr="00D061E4" w:rsidRDefault="00165827" w:rsidP="00D11C2D">
            <w:pPr>
              <w:rPr>
                <w:b/>
              </w:rPr>
            </w:pPr>
            <w:r>
              <w:rPr>
                <w:b/>
              </w:rPr>
              <w:t>8</w:t>
            </w:r>
            <w:r w:rsidR="00D061E4">
              <w:rPr>
                <w:b/>
              </w:rPr>
              <w:t>.</w:t>
            </w:r>
          </w:p>
        </w:tc>
        <w:tc>
          <w:tcPr>
            <w:tcW w:w="9343" w:type="dxa"/>
            <w:gridSpan w:val="6"/>
            <w:tcBorders>
              <w:top w:val="nil"/>
              <w:left w:val="nil"/>
              <w:bottom w:val="nil"/>
              <w:right w:val="nil"/>
            </w:tcBorders>
          </w:tcPr>
          <w:p w14:paraId="7FE51B3B" w14:textId="2B84D589" w:rsidR="002374F3" w:rsidRPr="002374F3" w:rsidRDefault="00D061E4" w:rsidP="00D11C2D">
            <w:pPr>
              <w:rPr>
                <w:b/>
              </w:rPr>
            </w:pPr>
            <w:r>
              <w:rPr>
                <w:b/>
              </w:rPr>
              <w:t>Planning:</w:t>
            </w:r>
          </w:p>
        </w:tc>
      </w:tr>
      <w:tr w:rsidR="00956930" w14:paraId="6AADB6BE" w14:textId="77777777" w:rsidTr="002374F3">
        <w:tc>
          <w:tcPr>
            <w:tcW w:w="722" w:type="dxa"/>
            <w:tcBorders>
              <w:top w:val="nil"/>
              <w:left w:val="nil"/>
              <w:bottom w:val="nil"/>
              <w:right w:val="nil"/>
            </w:tcBorders>
          </w:tcPr>
          <w:p w14:paraId="6528A907" w14:textId="77777777" w:rsidR="00956930" w:rsidRDefault="00956930" w:rsidP="00D11C2D"/>
        </w:tc>
        <w:tc>
          <w:tcPr>
            <w:tcW w:w="630" w:type="dxa"/>
            <w:gridSpan w:val="3"/>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289" w:type="dxa"/>
            <w:gridSpan w:val="2"/>
            <w:tcBorders>
              <w:top w:val="nil"/>
              <w:left w:val="nil"/>
              <w:bottom w:val="nil"/>
              <w:right w:val="nil"/>
            </w:tcBorders>
          </w:tcPr>
          <w:p w14:paraId="69CCA39D" w14:textId="558705F4" w:rsidR="00956930" w:rsidRDefault="002374F3" w:rsidP="00D11C2D">
            <w:r>
              <w:t>All planning listed in the Agenda had been circulated prior to the meeting and reported to those present.</w:t>
            </w:r>
          </w:p>
        </w:tc>
      </w:tr>
      <w:tr w:rsidR="009737F4" w14:paraId="0F443052" w14:textId="77777777" w:rsidTr="002374F3">
        <w:tc>
          <w:tcPr>
            <w:tcW w:w="722" w:type="dxa"/>
            <w:tcBorders>
              <w:top w:val="nil"/>
              <w:left w:val="nil"/>
              <w:bottom w:val="nil"/>
              <w:right w:val="nil"/>
            </w:tcBorders>
          </w:tcPr>
          <w:p w14:paraId="708EB10C" w14:textId="77777777" w:rsidR="009737F4" w:rsidRDefault="009737F4" w:rsidP="0035521F"/>
        </w:tc>
        <w:tc>
          <w:tcPr>
            <w:tcW w:w="630" w:type="dxa"/>
            <w:gridSpan w:val="3"/>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289" w:type="dxa"/>
            <w:gridSpan w:val="2"/>
            <w:tcBorders>
              <w:top w:val="nil"/>
              <w:left w:val="nil"/>
              <w:bottom w:val="nil"/>
              <w:right w:val="nil"/>
            </w:tcBorders>
          </w:tcPr>
          <w:p w14:paraId="7001C735" w14:textId="77777777" w:rsidR="009737F4" w:rsidRDefault="009737F4" w:rsidP="0035521F"/>
        </w:tc>
      </w:tr>
      <w:tr w:rsidR="009737F4" w14:paraId="1E5E59D9" w14:textId="77777777" w:rsidTr="002374F3">
        <w:tc>
          <w:tcPr>
            <w:tcW w:w="722" w:type="dxa"/>
            <w:tcBorders>
              <w:top w:val="nil"/>
              <w:left w:val="nil"/>
              <w:bottom w:val="nil"/>
              <w:right w:val="nil"/>
            </w:tcBorders>
          </w:tcPr>
          <w:p w14:paraId="45FE7B34" w14:textId="72326CE9" w:rsidR="009737F4" w:rsidRPr="009737F4" w:rsidRDefault="00165827" w:rsidP="0035521F">
            <w:pPr>
              <w:rPr>
                <w:b/>
              </w:rPr>
            </w:pPr>
            <w:r>
              <w:rPr>
                <w:b/>
              </w:rPr>
              <w:t>9</w:t>
            </w:r>
            <w:r w:rsidR="009737F4">
              <w:rPr>
                <w:b/>
              </w:rPr>
              <w:t>.</w:t>
            </w:r>
          </w:p>
        </w:tc>
        <w:tc>
          <w:tcPr>
            <w:tcW w:w="9343" w:type="dxa"/>
            <w:gridSpan w:val="6"/>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2374F3">
        <w:tc>
          <w:tcPr>
            <w:tcW w:w="722" w:type="dxa"/>
            <w:tcBorders>
              <w:top w:val="nil"/>
              <w:left w:val="nil"/>
              <w:bottom w:val="nil"/>
              <w:right w:val="nil"/>
            </w:tcBorders>
          </w:tcPr>
          <w:p w14:paraId="24A9A98F" w14:textId="77777777" w:rsidR="009737F4" w:rsidRDefault="009737F4" w:rsidP="0035521F"/>
        </w:tc>
        <w:tc>
          <w:tcPr>
            <w:tcW w:w="630" w:type="dxa"/>
            <w:gridSpan w:val="3"/>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289" w:type="dxa"/>
            <w:gridSpan w:val="2"/>
            <w:tcBorders>
              <w:top w:val="nil"/>
              <w:left w:val="nil"/>
              <w:bottom w:val="nil"/>
              <w:right w:val="nil"/>
            </w:tcBorders>
          </w:tcPr>
          <w:p w14:paraId="0B61D297" w14:textId="6490A9EA" w:rsidR="009737F4" w:rsidRDefault="00AC023E" w:rsidP="0035521F">
            <w:r>
              <w:t>All receipts and payments were approved and a cheque for £360.00 was written and signed as payment for the invoice received from Grant Thornton regarding the External Audit.</w:t>
            </w:r>
          </w:p>
        </w:tc>
      </w:tr>
      <w:tr w:rsidR="009737F4" w14:paraId="34245B7B" w14:textId="77777777" w:rsidTr="002374F3">
        <w:tc>
          <w:tcPr>
            <w:tcW w:w="722" w:type="dxa"/>
            <w:tcBorders>
              <w:top w:val="nil"/>
              <w:left w:val="nil"/>
              <w:bottom w:val="nil"/>
              <w:right w:val="nil"/>
            </w:tcBorders>
          </w:tcPr>
          <w:p w14:paraId="0B6452DF" w14:textId="77777777" w:rsidR="009737F4" w:rsidRDefault="009737F4" w:rsidP="0035521F"/>
        </w:tc>
        <w:tc>
          <w:tcPr>
            <w:tcW w:w="630" w:type="dxa"/>
            <w:gridSpan w:val="3"/>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289" w:type="dxa"/>
            <w:gridSpan w:val="2"/>
            <w:tcBorders>
              <w:top w:val="nil"/>
              <w:left w:val="nil"/>
              <w:bottom w:val="nil"/>
              <w:right w:val="nil"/>
            </w:tcBorders>
          </w:tcPr>
          <w:p w14:paraId="1E2CB4E4" w14:textId="0C460134" w:rsidR="009737F4" w:rsidRDefault="00AC023E" w:rsidP="0035521F">
            <w:r>
              <w:t>The Bank Reconciliation and Budget Comparison were circulated.</w:t>
            </w:r>
          </w:p>
        </w:tc>
      </w:tr>
      <w:tr w:rsidR="009737F4" w14:paraId="1720D9AC" w14:textId="77777777" w:rsidTr="002374F3">
        <w:tc>
          <w:tcPr>
            <w:tcW w:w="722" w:type="dxa"/>
            <w:tcBorders>
              <w:top w:val="nil"/>
              <w:left w:val="nil"/>
              <w:bottom w:val="nil"/>
              <w:right w:val="nil"/>
            </w:tcBorders>
          </w:tcPr>
          <w:p w14:paraId="71D6508D" w14:textId="77777777" w:rsidR="009737F4" w:rsidRDefault="009737F4" w:rsidP="0035521F"/>
        </w:tc>
        <w:tc>
          <w:tcPr>
            <w:tcW w:w="630" w:type="dxa"/>
            <w:gridSpan w:val="3"/>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289" w:type="dxa"/>
            <w:gridSpan w:val="2"/>
            <w:tcBorders>
              <w:top w:val="nil"/>
              <w:left w:val="nil"/>
              <w:bottom w:val="nil"/>
              <w:right w:val="nil"/>
            </w:tcBorders>
          </w:tcPr>
          <w:p w14:paraId="3C795E3B" w14:textId="4CB995FE" w:rsidR="009737F4" w:rsidRDefault="00AC023E" w:rsidP="0035521F">
            <w:r w:rsidRPr="00AC023E">
              <w:rPr>
                <w:b/>
                <w:i/>
              </w:rPr>
              <w:t>ACTION</w:t>
            </w:r>
            <w:r>
              <w:t>: RP, GG, CS and FC are to attend HSBC Bank to update the signatory mandate form.</w:t>
            </w:r>
          </w:p>
        </w:tc>
      </w:tr>
      <w:tr w:rsidR="009737F4" w14:paraId="09371152" w14:textId="77777777" w:rsidTr="002374F3">
        <w:tc>
          <w:tcPr>
            <w:tcW w:w="722" w:type="dxa"/>
            <w:tcBorders>
              <w:top w:val="nil"/>
              <w:left w:val="nil"/>
              <w:bottom w:val="nil"/>
              <w:right w:val="nil"/>
            </w:tcBorders>
          </w:tcPr>
          <w:p w14:paraId="624B65F6" w14:textId="77777777" w:rsidR="009737F4" w:rsidRDefault="009737F4" w:rsidP="0035521F"/>
        </w:tc>
        <w:tc>
          <w:tcPr>
            <w:tcW w:w="630" w:type="dxa"/>
            <w:gridSpan w:val="3"/>
            <w:tcBorders>
              <w:top w:val="nil"/>
              <w:left w:val="nil"/>
              <w:bottom w:val="nil"/>
              <w:right w:val="nil"/>
            </w:tcBorders>
          </w:tcPr>
          <w:p w14:paraId="01937D57" w14:textId="77777777" w:rsidR="009737F4" w:rsidRDefault="009737F4" w:rsidP="0035521F"/>
        </w:tc>
        <w:tc>
          <w:tcPr>
            <w:tcW w:w="424" w:type="dxa"/>
            <w:tcBorders>
              <w:top w:val="nil"/>
              <w:left w:val="nil"/>
              <w:bottom w:val="nil"/>
              <w:right w:val="nil"/>
            </w:tcBorders>
          </w:tcPr>
          <w:p w14:paraId="123C2675" w14:textId="6B3CF576" w:rsidR="009737F4" w:rsidRDefault="009737F4" w:rsidP="0035521F">
            <w:r>
              <w:t>d.</w:t>
            </w:r>
          </w:p>
        </w:tc>
        <w:tc>
          <w:tcPr>
            <w:tcW w:w="8289" w:type="dxa"/>
            <w:gridSpan w:val="2"/>
            <w:tcBorders>
              <w:top w:val="nil"/>
              <w:left w:val="nil"/>
              <w:bottom w:val="nil"/>
              <w:right w:val="nil"/>
            </w:tcBorders>
          </w:tcPr>
          <w:p w14:paraId="289C24A8" w14:textId="148C2E24" w:rsidR="009737F4" w:rsidRDefault="00562857" w:rsidP="0035521F">
            <w:r>
              <w:t xml:space="preserve">The Clerk’s appraisal was </w:t>
            </w:r>
            <w:r w:rsidR="003E3B68">
              <w:t>discussed,</w:t>
            </w:r>
            <w:r>
              <w:t xml:space="preserve"> and FC said </w:t>
            </w:r>
            <w:r w:rsidR="003E3B68">
              <w:t>t</w:t>
            </w:r>
            <w:r w:rsidRPr="00562857">
              <w:t xml:space="preserve">he Council were so content with </w:t>
            </w:r>
            <w:r w:rsidRPr="00562857">
              <w:lastRenderedPageBreak/>
              <w:t xml:space="preserve">the Clerk's performance that the matter </w:t>
            </w:r>
            <w:r w:rsidR="003E3B68">
              <w:t>required no further discussion</w:t>
            </w:r>
            <w:r w:rsidRPr="00562857">
              <w:t xml:space="preserve">. </w:t>
            </w:r>
            <w:r w:rsidR="003E3B68">
              <w:t xml:space="preserve">It </w:t>
            </w:r>
            <w:r w:rsidRPr="00562857">
              <w:t xml:space="preserve">should </w:t>
            </w:r>
            <w:r w:rsidR="003E3B68">
              <w:t xml:space="preserve">be </w:t>
            </w:r>
            <w:r w:rsidRPr="00562857">
              <w:t>record</w:t>
            </w:r>
            <w:r w:rsidR="003E3B68">
              <w:t>ed</w:t>
            </w:r>
            <w:r w:rsidRPr="00562857">
              <w:t xml:space="preserve"> that the Council regard the </w:t>
            </w:r>
            <w:r w:rsidR="00BC51FD" w:rsidRPr="00562857">
              <w:t>clerk’s</w:t>
            </w:r>
            <w:r w:rsidR="0087404D">
              <w:t xml:space="preserve"> performance as excellent.  H</w:t>
            </w:r>
            <w:r w:rsidRPr="00562857">
              <w:t>er work is prompt, courteous and accurate. </w:t>
            </w:r>
            <w:r w:rsidR="00BC51FD">
              <w:t>The current NALC payment scales will be sent to the Staff Committee for review.</w:t>
            </w:r>
          </w:p>
        </w:tc>
      </w:tr>
      <w:tr w:rsidR="009737F4" w14:paraId="30C0B6D2" w14:textId="77777777" w:rsidTr="002374F3">
        <w:tc>
          <w:tcPr>
            <w:tcW w:w="722" w:type="dxa"/>
            <w:tcBorders>
              <w:top w:val="nil"/>
              <w:left w:val="nil"/>
              <w:bottom w:val="nil"/>
              <w:right w:val="nil"/>
            </w:tcBorders>
          </w:tcPr>
          <w:p w14:paraId="20A02F2D" w14:textId="77777777" w:rsidR="009737F4" w:rsidRDefault="009737F4" w:rsidP="0035521F"/>
        </w:tc>
        <w:tc>
          <w:tcPr>
            <w:tcW w:w="630" w:type="dxa"/>
            <w:gridSpan w:val="3"/>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289" w:type="dxa"/>
            <w:gridSpan w:val="2"/>
            <w:tcBorders>
              <w:top w:val="nil"/>
              <w:left w:val="nil"/>
              <w:bottom w:val="nil"/>
              <w:right w:val="nil"/>
            </w:tcBorders>
          </w:tcPr>
          <w:p w14:paraId="3865B43F" w14:textId="77777777" w:rsidR="009737F4" w:rsidRDefault="009737F4" w:rsidP="0035521F"/>
        </w:tc>
      </w:tr>
      <w:tr w:rsidR="00521152" w14:paraId="3F301BF9" w14:textId="77777777" w:rsidTr="002374F3">
        <w:tc>
          <w:tcPr>
            <w:tcW w:w="722" w:type="dxa"/>
            <w:tcBorders>
              <w:top w:val="nil"/>
              <w:left w:val="nil"/>
              <w:bottom w:val="nil"/>
              <w:right w:val="nil"/>
            </w:tcBorders>
          </w:tcPr>
          <w:p w14:paraId="3D1E34FB" w14:textId="28E9704E" w:rsidR="00521152" w:rsidRPr="00521152" w:rsidRDefault="00165827" w:rsidP="0035521F">
            <w:pPr>
              <w:rPr>
                <w:b/>
              </w:rPr>
            </w:pPr>
            <w:r>
              <w:rPr>
                <w:b/>
              </w:rPr>
              <w:t>10</w:t>
            </w:r>
            <w:r w:rsidR="00521152">
              <w:rPr>
                <w:b/>
              </w:rPr>
              <w:t>.</w:t>
            </w:r>
          </w:p>
        </w:tc>
        <w:tc>
          <w:tcPr>
            <w:tcW w:w="9343" w:type="dxa"/>
            <w:gridSpan w:val="6"/>
            <w:tcBorders>
              <w:top w:val="nil"/>
              <w:left w:val="nil"/>
              <w:bottom w:val="nil"/>
              <w:right w:val="nil"/>
            </w:tcBorders>
          </w:tcPr>
          <w:p w14:paraId="6D9EFB11" w14:textId="77777777" w:rsidR="00521152" w:rsidRDefault="00521152" w:rsidP="0035521F">
            <w:r>
              <w:rPr>
                <w:b/>
              </w:rPr>
              <w:t>Correspondence for Information:</w:t>
            </w:r>
            <w:r w:rsidR="00D73121">
              <w:t xml:space="preserve"> </w:t>
            </w:r>
          </w:p>
          <w:p w14:paraId="35C0C41B" w14:textId="7324234F" w:rsidR="00D73121" w:rsidRPr="00521152" w:rsidRDefault="00D73121" w:rsidP="00D73121">
            <w:pPr>
              <w:pStyle w:val="ListParagraph"/>
              <w:numPr>
                <w:ilvl w:val="0"/>
                <w:numId w:val="5"/>
              </w:numPr>
            </w:pPr>
            <w:r>
              <w:t xml:space="preserve">Gill Brooks, </w:t>
            </w:r>
            <w:proofErr w:type="spellStart"/>
            <w:r>
              <w:t>Broadwas</w:t>
            </w:r>
            <w:proofErr w:type="spellEnd"/>
            <w:r>
              <w:t xml:space="preserve"> Sports Association – Croquet Club donation appeal.</w:t>
            </w:r>
            <w:r w:rsidR="00B1178C">
              <w:t xml:space="preserve">  </w:t>
            </w:r>
            <w:r w:rsidR="00B1178C">
              <w:rPr>
                <w:b/>
                <w:i/>
              </w:rPr>
              <w:t>ACTION</w:t>
            </w:r>
            <w:r w:rsidR="00B1178C">
              <w:rPr>
                <w:i/>
              </w:rPr>
              <w:t xml:space="preserve">: </w:t>
            </w:r>
            <w:r w:rsidR="00B1178C">
              <w:t>The Clerk will email to turn down their appeal with the Parish Council’s r</w:t>
            </w:r>
            <w:r w:rsidR="0087404D">
              <w:t xml:space="preserve">easoning behind their decision. </w:t>
            </w:r>
          </w:p>
        </w:tc>
      </w:tr>
      <w:tr w:rsidR="009737F4" w14:paraId="08EFB5F0" w14:textId="77777777" w:rsidTr="002374F3">
        <w:tc>
          <w:tcPr>
            <w:tcW w:w="722" w:type="dxa"/>
            <w:tcBorders>
              <w:top w:val="nil"/>
              <w:left w:val="nil"/>
              <w:bottom w:val="nil"/>
              <w:right w:val="nil"/>
            </w:tcBorders>
          </w:tcPr>
          <w:p w14:paraId="33ADE2F8" w14:textId="77777777" w:rsidR="009737F4" w:rsidRDefault="009737F4" w:rsidP="0035521F"/>
        </w:tc>
        <w:tc>
          <w:tcPr>
            <w:tcW w:w="630" w:type="dxa"/>
            <w:gridSpan w:val="3"/>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289" w:type="dxa"/>
            <w:gridSpan w:val="2"/>
            <w:tcBorders>
              <w:top w:val="nil"/>
              <w:left w:val="nil"/>
              <w:bottom w:val="nil"/>
              <w:right w:val="nil"/>
            </w:tcBorders>
          </w:tcPr>
          <w:p w14:paraId="76251DA8" w14:textId="77777777" w:rsidR="009737F4" w:rsidRDefault="009737F4" w:rsidP="0035521F"/>
        </w:tc>
      </w:tr>
      <w:tr w:rsidR="00521152" w14:paraId="07785A14" w14:textId="77777777" w:rsidTr="002374F3">
        <w:tc>
          <w:tcPr>
            <w:tcW w:w="722" w:type="dxa"/>
            <w:tcBorders>
              <w:top w:val="nil"/>
              <w:left w:val="nil"/>
              <w:bottom w:val="nil"/>
              <w:right w:val="nil"/>
            </w:tcBorders>
          </w:tcPr>
          <w:p w14:paraId="6F236E0F" w14:textId="5433B4E7" w:rsidR="00521152" w:rsidRPr="00521152" w:rsidRDefault="00165827" w:rsidP="0035521F">
            <w:pPr>
              <w:rPr>
                <w:b/>
              </w:rPr>
            </w:pPr>
            <w:r>
              <w:rPr>
                <w:b/>
              </w:rPr>
              <w:t>11</w:t>
            </w:r>
            <w:r w:rsidR="00521152">
              <w:rPr>
                <w:b/>
              </w:rPr>
              <w:t>.</w:t>
            </w:r>
          </w:p>
        </w:tc>
        <w:tc>
          <w:tcPr>
            <w:tcW w:w="9343" w:type="dxa"/>
            <w:gridSpan w:val="6"/>
            <w:tcBorders>
              <w:top w:val="nil"/>
              <w:left w:val="nil"/>
              <w:bottom w:val="nil"/>
              <w:right w:val="nil"/>
            </w:tcBorders>
          </w:tcPr>
          <w:p w14:paraId="4CA8EC26" w14:textId="70B60DD0" w:rsidR="00521152" w:rsidRPr="00521152" w:rsidRDefault="00521152" w:rsidP="0035521F">
            <w:r>
              <w:rPr>
                <w:b/>
              </w:rPr>
              <w:t>Urgent Decisions since the last meeting:</w:t>
            </w:r>
            <w:r w:rsidR="00FB29FC">
              <w:t xml:space="preserve"> none. </w:t>
            </w:r>
          </w:p>
        </w:tc>
      </w:tr>
      <w:tr w:rsidR="009737F4" w14:paraId="45BDBFBE" w14:textId="77777777" w:rsidTr="002374F3">
        <w:tc>
          <w:tcPr>
            <w:tcW w:w="722" w:type="dxa"/>
            <w:tcBorders>
              <w:top w:val="nil"/>
              <w:left w:val="nil"/>
              <w:bottom w:val="nil"/>
              <w:right w:val="nil"/>
            </w:tcBorders>
          </w:tcPr>
          <w:p w14:paraId="2F2476CD" w14:textId="77777777" w:rsidR="009737F4" w:rsidRDefault="009737F4" w:rsidP="0035521F"/>
        </w:tc>
        <w:tc>
          <w:tcPr>
            <w:tcW w:w="630" w:type="dxa"/>
            <w:gridSpan w:val="3"/>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289" w:type="dxa"/>
            <w:gridSpan w:val="2"/>
            <w:tcBorders>
              <w:top w:val="nil"/>
              <w:left w:val="nil"/>
              <w:bottom w:val="nil"/>
              <w:right w:val="nil"/>
            </w:tcBorders>
          </w:tcPr>
          <w:p w14:paraId="3C09242E" w14:textId="77777777" w:rsidR="009737F4" w:rsidRDefault="009737F4" w:rsidP="0035521F"/>
        </w:tc>
      </w:tr>
      <w:tr w:rsidR="00B465C6" w14:paraId="414CB3E5" w14:textId="77777777" w:rsidTr="002374F3">
        <w:tc>
          <w:tcPr>
            <w:tcW w:w="722" w:type="dxa"/>
            <w:tcBorders>
              <w:top w:val="nil"/>
              <w:left w:val="nil"/>
              <w:bottom w:val="nil"/>
              <w:right w:val="nil"/>
            </w:tcBorders>
          </w:tcPr>
          <w:p w14:paraId="1B71BD5C" w14:textId="7E8BC64A" w:rsidR="00B465C6" w:rsidRPr="00B465C6" w:rsidRDefault="00165827" w:rsidP="0035521F">
            <w:pPr>
              <w:rPr>
                <w:b/>
              </w:rPr>
            </w:pPr>
            <w:r>
              <w:rPr>
                <w:b/>
              </w:rPr>
              <w:t>12</w:t>
            </w:r>
            <w:r w:rsidR="00B465C6">
              <w:rPr>
                <w:b/>
              </w:rPr>
              <w:t>.</w:t>
            </w:r>
          </w:p>
        </w:tc>
        <w:tc>
          <w:tcPr>
            <w:tcW w:w="9343" w:type="dxa"/>
            <w:gridSpan w:val="6"/>
            <w:tcBorders>
              <w:top w:val="nil"/>
              <w:left w:val="nil"/>
              <w:bottom w:val="nil"/>
              <w:right w:val="nil"/>
            </w:tcBorders>
          </w:tcPr>
          <w:p w14:paraId="4070C545" w14:textId="2880F9C0" w:rsidR="00B465C6" w:rsidRPr="00FB29FC" w:rsidRDefault="00B465C6" w:rsidP="0035521F">
            <w:r>
              <w:rPr>
                <w:b/>
              </w:rPr>
              <w:t>Councillors’ reports and items for future agenda:</w:t>
            </w:r>
            <w:r w:rsidR="00FB29FC">
              <w:rPr>
                <w:b/>
              </w:rPr>
              <w:t xml:space="preserve"> </w:t>
            </w:r>
            <w:r w:rsidR="00FB29FC">
              <w:t>none.</w:t>
            </w:r>
          </w:p>
        </w:tc>
      </w:tr>
      <w:tr w:rsidR="009737F4" w14:paraId="790938A5" w14:textId="77777777" w:rsidTr="002374F3">
        <w:tc>
          <w:tcPr>
            <w:tcW w:w="722" w:type="dxa"/>
            <w:tcBorders>
              <w:top w:val="nil"/>
              <w:left w:val="nil"/>
              <w:bottom w:val="nil"/>
              <w:right w:val="nil"/>
            </w:tcBorders>
          </w:tcPr>
          <w:p w14:paraId="4BE5D5EC" w14:textId="77777777" w:rsidR="009737F4" w:rsidRDefault="009737F4" w:rsidP="0035521F"/>
        </w:tc>
        <w:tc>
          <w:tcPr>
            <w:tcW w:w="630" w:type="dxa"/>
            <w:gridSpan w:val="3"/>
            <w:tcBorders>
              <w:top w:val="nil"/>
              <w:left w:val="nil"/>
              <w:bottom w:val="nil"/>
              <w:right w:val="nil"/>
            </w:tcBorders>
          </w:tcPr>
          <w:p w14:paraId="4B4CA828" w14:textId="77777777" w:rsidR="009737F4" w:rsidRDefault="009737F4" w:rsidP="0035521F"/>
        </w:tc>
        <w:tc>
          <w:tcPr>
            <w:tcW w:w="424" w:type="dxa"/>
            <w:tcBorders>
              <w:top w:val="nil"/>
              <w:left w:val="nil"/>
              <w:bottom w:val="nil"/>
              <w:right w:val="nil"/>
            </w:tcBorders>
          </w:tcPr>
          <w:p w14:paraId="56DBF62C" w14:textId="77777777" w:rsidR="009737F4" w:rsidRDefault="009737F4" w:rsidP="0035521F"/>
        </w:tc>
        <w:tc>
          <w:tcPr>
            <w:tcW w:w="8289" w:type="dxa"/>
            <w:gridSpan w:val="2"/>
            <w:tcBorders>
              <w:top w:val="nil"/>
              <w:left w:val="nil"/>
              <w:bottom w:val="nil"/>
              <w:right w:val="nil"/>
            </w:tcBorders>
          </w:tcPr>
          <w:p w14:paraId="4F7FE88D" w14:textId="77777777" w:rsidR="009737F4" w:rsidRDefault="009737F4" w:rsidP="0035521F"/>
        </w:tc>
      </w:tr>
      <w:tr w:rsidR="0035521F" w14:paraId="7F1B30E9" w14:textId="77777777" w:rsidTr="002374F3">
        <w:tc>
          <w:tcPr>
            <w:tcW w:w="722" w:type="dxa"/>
            <w:tcBorders>
              <w:top w:val="nil"/>
              <w:left w:val="nil"/>
              <w:bottom w:val="nil"/>
              <w:right w:val="nil"/>
            </w:tcBorders>
          </w:tcPr>
          <w:p w14:paraId="71CF0075" w14:textId="55E9EA31" w:rsidR="0035521F" w:rsidRPr="0035521F" w:rsidRDefault="00165827" w:rsidP="0035521F">
            <w:pPr>
              <w:rPr>
                <w:b/>
              </w:rPr>
            </w:pPr>
            <w:r>
              <w:rPr>
                <w:b/>
              </w:rPr>
              <w:t>13</w:t>
            </w:r>
            <w:r w:rsidR="0035521F">
              <w:rPr>
                <w:b/>
              </w:rPr>
              <w:t>.</w:t>
            </w:r>
          </w:p>
        </w:tc>
        <w:tc>
          <w:tcPr>
            <w:tcW w:w="9343" w:type="dxa"/>
            <w:gridSpan w:val="6"/>
            <w:tcBorders>
              <w:top w:val="nil"/>
              <w:left w:val="nil"/>
              <w:bottom w:val="nil"/>
              <w:right w:val="nil"/>
            </w:tcBorders>
          </w:tcPr>
          <w:p w14:paraId="69D3D83B" w14:textId="78B31C42" w:rsidR="0035521F" w:rsidRPr="0035521F" w:rsidRDefault="0035521F" w:rsidP="0035521F">
            <w:r>
              <w:rPr>
                <w:b/>
              </w:rPr>
              <w:t>Date of next meeting:</w:t>
            </w:r>
            <w:r>
              <w:t xml:space="preserve"> It was agreed by a show of hands that the next meeting will be at Great Witley Village Ha</w:t>
            </w:r>
            <w:r w:rsidR="005579A7">
              <w:t>ll at 7.30pm on Wednesday 10</w:t>
            </w:r>
            <w:r w:rsidR="005579A7" w:rsidRPr="005579A7">
              <w:rPr>
                <w:vertAlign w:val="superscript"/>
              </w:rPr>
              <w:t>th</w:t>
            </w:r>
            <w:r w:rsidR="005579A7">
              <w:t xml:space="preserve"> January 2018.</w:t>
            </w:r>
          </w:p>
        </w:tc>
      </w:tr>
      <w:tr w:rsidR="009737F4" w14:paraId="28233B45" w14:textId="77777777" w:rsidTr="002374F3">
        <w:tc>
          <w:tcPr>
            <w:tcW w:w="722" w:type="dxa"/>
            <w:tcBorders>
              <w:top w:val="nil"/>
              <w:left w:val="nil"/>
              <w:bottom w:val="nil"/>
              <w:right w:val="nil"/>
            </w:tcBorders>
          </w:tcPr>
          <w:p w14:paraId="513066E9" w14:textId="77777777" w:rsidR="009737F4" w:rsidRDefault="009737F4" w:rsidP="0035521F"/>
        </w:tc>
        <w:tc>
          <w:tcPr>
            <w:tcW w:w="630" w:type="dxa"/>
            <w:gridSpan w:val="3"/>
            <w:tcBorders>
              <w:top w:val="nil"/>
              <w:left w:val="nil"/>
              <w:bottom w:val="nil"/>
              <w:right w:val="nil"/>
            </w:tcBorders>
          </w:tcPr>
          <w:p w14:paraId="48E8D3AF" w14:textId="77777777" w:rsidR="009737F4" w:rsidRDefault="009737F4" w:rsidP="0035521F"/>
        </w:tc>
        <w:tc>
          <w:tcPr>
            <w:tcW w:w="424" w:type="dxa"/>
            <w:tcBorders>
              <w:top w:val="nil"/>
              <w:left w:val="nil"/>
              <w:bottom w:val="nil"/>
              <w:right w:val="nil"/>
            </w:tcBorders>
          </w:tcPr>
          <w:p w14:paraId="270DAEA7" w14:textId="77777777" w:rsidR="009737F4" w:rsidRDefault="009737F4" w:rsidP="0035521F"/>
        </w:tc>
        <w:tc>
          <w:tcPr>
            <w:tcW w:w="8289" w:type="dxa"/>
            <w:gridSpan w:val="2"/>
            <w:tcBorders>
              <w:top w:val="nil"/>
              <w:left w:val="nil"/>
              <w:bottom w:val="nil"/>
              <w:right w:val="nil"/>
            </w:tcBorders>
          </w:tcPr>
          <w:p w14:paraId="52F1FA7C" w14:textId="77777777" w:rsidR="009737F4" w:rsidRDefault="009737F4" w:rsidP="0035521F"/>
        </w:tc>
      </w:tr>
      <w:tr w:rsidR="006C648E" w14:paraId="40F37028" w14:textId="77777777" w:rsidTr="002374F3">
        <w:tc>
          <w:tcPr>
            <w:tcW w:w="10065" w:type="dxa"/>
            <w:gridSpan w:val="7"/>
            <w:tcBorders>
              <w:top w:val="nil"/>
              <w:left w:val="nil"/>
              <w:bottom w:val="nil"/>
              <w:right w:val="nil"/>
            </w:tcBorders>
          </w:tcPr>
          <w:p w14:paraId="2D3AB9B7" w14:textId="2930E809" w:rsidR="006C648E" w:rsidRDefault="007402B5" w:rsidP="0035521F">
            <w:r>
              <w:t>The meeting closed at 9.50pm</w:t>
            </w:r>
          </w:p>
        </w:tc>
      </w:tr>
      <w:tr w:rsidR="009737F4" w14:paraId="4D8C66DC" w14:textId="77777777" w:rsidTr="002374F3">
        <w:tc>
          <w:tcPr>
            <w:tcW w:w="722"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6CE154DA" w14:textId="77777777" w:rsidTr="002374F3">
        <w:tc>
          <w:tcPr>
            <w:tcW w:w="722"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2374F3">
        <w:tc>
          <w:tcPr>
            <w:tcW w:w="722"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2374F3">
        <w:tc>
          <w:tcPr>
            <w:tcW w:w="722"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2374F3">
        <w:tc>
          <w:tcPr>
            <w:tcW w:w="10065" w:type="dxa"/>
            <w:gridSpan w:val="7"/>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2374F3">
        <w:tc>
          <w:tcPr>
            <w:tcW w:w="722"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2374F3">
        <w:trPr>
          <w:gridAfter w:val="1"/>
          <w:wAfter w:w="5670" w:type="dxa"/>
        </w:trPr>
        <w:tc>
          <w:tcPr>
            <w:tcW w:w="851"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132CFD2" w14:textId="77777777" w:rsidR="00EE0545" w:rsidRDefault="005C6406" w:rsidP="002B3544">
            <w:r>
              <w:t>3</w:t>
            </w:r>
            <w:r w:rsidR="00EE0545">
              <w:t xml:space="preserve"> Members of the public were in attendance and raised the following concerns during Public Question Time:</w:t>
            </w:r>
          </w:p>
          <w:p w14:paraId="71775523" w14:textId="77777777" w:rsidR="00754CAB" w:rsidRDefault="00754CAB" w:rsidP="00754CAB">
            <w:pPr>
              <w:pStyle w:val="ListParagraph"/>
            </w:pPr>
          </w:p>
          <w:p w14:paraId="2734CD38" w14:textId="47367B96" w:rsidR="00754CAB" w:rsidRDefault="00AB110B" w:rsidP="00754CAB">
            <w:pPr>
              <w:pStyle w:val="ListParagraph"/>
              <w:numPr>
                <w:ilvl w:val="0"/>
                <w:numId w:val="3"/>
              </w:numPr>
            </w:pPr>
            <w:r>
              <w:t xml:space="preserve">Speeding concerns along the Stourport Road; this seems to be a continuing problem area for the village and one that the GWHHPC are tirelessly working to improve.  It was suggested that permanent speeding cameras may be the answer but as AS pointed out referring to previous discussions with The Safer Roads Partnership this is highly unlikely due to funding reasons and not all cameras are loaded with active film.  He also pointed out that the A443 Action Group has been formed by local parish councils and together with CJ </w:t>
            </w:r>
            <w:r w:rsidR="001103B5">
              <w:t>the issues over vehicles speeding through the village will be looked as and solutions suggested to the relevant bodies.</w:t>
            </w:r>
            <w:r w:rsidR="00D53F22">
              <w:t xml:space="preserve">  FC also said that we are in the process of requesting that the 30mph limit in place at present be extended down as far as the sewer plant.</w:t>
            </w:r>
            <w:r w:rsidR="00522A83">
              <w:t xml:space="preserve">  CS made the point that the VAS does not seem to be </w:t>
            </w:r>
            <w:r w:rsidR="00EC03D2">
              <w:t>influencing</w:t>
            </w:r>
            <w:r w:rsidR="00522A83">
              <w:t xml:space="preserve"> slower the traffic speeds down.  AS has been speaking with KP regarding viewing the data collated detailing the speeds at which vehicles travel through the village.</w:t>
            </w:r>
          </w:p>
          <w:p w14:paraId="102A701C" w14:textId="6E4E08E7" w:rsidR="00A51CA6" w:rsidRDefault="00A51CA6" w:rsidP="00754CAB">
            <w:pPr>
              <w:pStyle w:val="ListParagraph"/>
              <w:numPr>
                <w:ilvl w:val="0"/>
                <w:numId w:val="3"/>
              </w:numPr>
            </w:pPr>
            <w:r>
              <w:t>Car parked with Irish registration plates outside Scout Hut for 4 weeks.  PC together with pictorial evidence will be emailing the Highways Department at MHDC about this matter.</w:t>
            </w:r>
          </w:p>
          <w:p w14:paraId="5E86C04F" w14:textId="177CC5CB" w:rsidR="00922FB7" w:rsidRDefault="00922FB7" w:rsidP="00922FB7">
            <w:r>
              <w:lastRenderedPageBreak/>
              <w:t>Public Question Time closed at 8pm.</w:t>
            </w:r>
          </w:p>
          <w:p w14:paraId="28BCCAAC" w14:textId="77777777" w:rsidR="00922FB7" w:rsidRDefault="00922FB7" w:rsidP="00922FB7"/>
          <w:p w14:paraId="3CFF47C4" w14:textId="482650BF" w:rsidR="00A51CA6" w:rsidRDefault="00A51CA6" w:rsidP="00522A83">
            <w:pPr>
              <w:pStyle w:val="ListParagraph"/>
              <w:ind w:left="1440"/>
            </w:pPr>
          </w:p>
        </w:tc>
      </w:tr>
      <w:tr w:rsidR="00F40EE8" w14:paraId="65A8B7EA" w14:textId="77777777" w:rsidTr="00356E52">
        <w:tc>
          <w:tcPr>
            <w:tcW w:w="10031" w:type="dxa"/>
            <w:gridSpan w:val="4"/>
            <w:tcBorders>
              <w:top w:val="nil"/>
              <w:left w:val="nil"/>
              <w:bottom w:val="nil"/>
              <w:right w:val="nil"/>
            </w:tcBorders>
          </w:tcPr>
          <w:p w14:paraId="7FEDECF7" w14:textId="77777777" w:rsidR="00F40EE8" w:rsidRDefault="00F40EE8" w:rsidP="002B3544"/>
        </w:tc>
      </w:tr>
      <w:tr w:rsidR="00F40EE8" w14:paraId="202B5F72" w14:textId="77777777" w:rsidTr="00356E52">
        <w:tc>
          <w:tcPr>
            <w:tcW w:w="10031" w:type="dxa"/>
            <w:gridSpan w:val="4"/>
            <w:tcBorders>
              <w:top w:val="nil"/>
              <w:left w:val="nil"/>
              <w:bottom w:val="nil"/>
              <w:right w:val="nil"/>
            </w:tcBorders>
          </w:tcPr>
          <w:p w14:paraId="7675CC4B" w14:textId="77777777" w:rsidR="00F40EE8" w:rsidRDefault="00F40EE8" w:rsidP="002B3544"/>
        </w:tc>
      </w:tr>
      <w:tr w:rsidR="00754CAB" w14:paraId="61A20DA3" w14:textId="77777777" w:rsidTr="00356E52">
        <w:tc>
          <w:tcPr>
            <w:tcW w:w="10031" w:type="dxa"/>
            <w:gridSpan w:val="4"/>
            <w:tcBorders>
              <w:top w:val="nil"/>
              <w:left w:val="nil"/>
              <w:bottom w:val="nil"/>
              <w:right w:val="nil"/>
            </w:tcBorders>
          </w:tcPr>
          <w:p w14:paraId="222E3488" w14:textId="77777777" w:rsidR="00754CAB" w:rsidRDefault="00754CAB" w:rsidP="002B3544"/>
        </w:tc>
      </w:tr>
    </w:tbl>
    <w:p w14:paraId="4085A25B" w14:textId="77777777" w:rsidR="008A33DC" w:rsidRPr="00376568" w:rsidRDefault="008A33DC" w:rsidP="008A33DC">
      <w:pPr>
        <w:jc w:val="center"/>
        <w:rPr>
          <w:rFonts w:ascii="Arial" w:eastAsiaTheme="minorHAnsi" w:hAnsi="Arial" w:cs="Arial"/>
          <w:b/>
          <w:sz w:val="20"/>
          <w:szCs w:val="20"/>
        </w:rPr>
      </w:pPr>
      <w:r w:rsidRPr="00376568">
        <w:rPr>
          <w:rFonts w:ascii="Arial" w:eastAsiaTheme="minorHAnsi" w:hAnsi="Arial" w:cs="Arial"/>
          <w:b/>
          <w:sz w:val="20"/>
          <w:szCs w:val="20"/>
        </w:rPr>
        <w:t>GREAT WITLEY PARISH COUNCIL MEETING</w:t>
      </w:r>
    </w:p>
    <w:p w14:paraId="61B265E2" w14:textId="77777777" w:rsidR="008A33DC" w:rsidRPr="00376568" w:rsidRDefault="008A33DC" w:rsidP="008A33DC">
      <w:pPr>
        <w:jc w:val="center"/>
        <w:rPr>
          <w:rFonts w:ascii="Arial" w:eastAsiaTheme="minorHAnsi" w:hAnsi="Arial" w:cs="Arial"/>
          <w:b/>
          <w:sz w:val="20"/>
          <w:szCs w:val="20"/>
        </w:rPr>
      </w:pPr>
      <w:r>
        <w:rPr>
          <w:rFonts w:ascii="Arial" w:eastAsiaTheme="minorHAnsi" w:hAnsi="Arial" w:cs="Arial"/>
          <w:b/>
          <w:sz w:val="20"/>
          <w:szCs w:val="20"/>
        </w:rPr>
        <w:t>08.11</w:t>
      </w:r>
      <w:r w:rsidRPr="00376568">
        <w:rPr>
          <w:rFonts w:ascii="Arial" w:eastAsiaTheme="minorHAnsi" w:hAnsi="Arial" w:cs="Arial"/>
          <w:b/>
          <w:sz w:val="20"/>
          <w:szCs w:val="20"/>
        </w:rPr>
        <w:t>.17</w:t>
      </w:r>
    </w:p>
    <w:p w14:paraId="13FB6D5D" w14:textId="77777777" w:rsidR="008A33DC" w:rsidRPr="00376568" w:rsidRDefault="008A33DC" w:rsidP="008A33DC">
      <w:pPr>
        <w:jc w:val="center"/>
        <w:rPr>
          <w:rFonts w:ascii="Arial" w:eastAsiaTheme="minorHAnsi" w:hAnsi="Arial" w:cs="Arial"/>
          <w:b/>
          <w:sz w:val="20"/>
          <w:szCs w:val="20"/>
        </w:rPr>
      </w:pPr>
      <w:r w:rsidRPr="00376568">
        <w:rPr>
          <w:rFonts w:ascii="Arial" w:eastAsiaTheme="minorHAnsi" w:hAnsi="Arial" w:cs="Arial"/>
          <w:b/>
          <w:sz w:val="20"/>
          <w:szCs w:val="20"/>
        </w:rPr>
        <w:t>COUNTY COUNCILLOR REPORT</w:t>
      </w:r>
    </w:p>
    <w:p w14:paraId="2F9F4F98" w14:textId="77777777" w:rsidR="008A33DC" w:rsidRPr="00C85588" w:rsidRDefault="008A33DC" w:rsidP="008A33DC">
      <w:pPr>
        <w:numPr>
          <w:ilvl w:val="0"/>
          <w:numId w:val="7"/>
        </w:numPr>
        <w:spacing w:after="160" w:line="252" w:lineRule="auto"/>
        <w:contextualSpacing/>
        <w:rPr>
          <w:rFonts w:ascii="Arial" w:eastAsiaTheme="minorHAnsi" w:hAnsi="Arial" w:cs="Arial"/>
          <w:sz w:val="20"/>
          <w:szCs w:val="20"/>
        </w:rPr>
      </w:pPr>
      <w:r w:rsidRPr="00C85588">
        <w:rPr>
          <w:rFonts w:ascii="Arial" w:eastAsiaTheme="minorHAnsi" w:hAnsi="Arial" w:cs="Arial"/>
          <w:b/>
          <w:sz w:val="20"/>
          <w:szCs w:val="20"/>
        </w:rPr>
        <w:t>County Council affairs</w:t>
      </w:r>
    </w:p>
    <w:p w14:paraId="0DBD46A6" w14:textId="77777777" w:rsidR="008A33DC" w:rsidRPr="00C85588" w:rsidRDefault="008A33DC" w:rsidP="008A33DC">
      <w:pPr>
        <w:spacing w:after="160" w:line="252" w:lineRule="auto"/>
        <w:ind w:left="720"/>
        <w:contextualSpacing/>
        <w:rPr>
          <w:rFonts w:ascii="Arial" w:eastAsiaTheme="minorHAnsi" w:hAnsi="Arial" w:cs="Arial"/>
          <w:sz w:val="20"/>
          <w:szCs w:val="20"/>
        </w:rPr>
      </w:pPr>
    </w:p>
    <w:p w14:paraId="314C0C46" w14:textId="77777777" w:rsidR="008A33DC" w:rsidRPr="00C85588" w:rsidRDefault="008A33DC" w:rsidP="008A33DC">
      <w:pPr>
        <w:contextualSpacing/>
        <w:rPr>
          <w:rFonts w:ascii="Arial" w:eastAsiaTheme="minorHAnsi" w:hAnsi="Arial" w:cs="Arial"/>
          <w:sz w:val="20"/>
          <w:szCs w:val="20"/>
        </w:rPr>
      </w:pPr>
      <w:r w:rsidRPr="00C85588">
        <w:rPr>
          <w:rFonts w:ascii="Arial" w:eastAsiaTheme="minorHAnsi" w:hAnsi="Arial" w:cs="Arial"/>
          <w:sz w:val="20"/>
          <w:szCs w:val="20"/>
        </w:rPr>
        <w:t xml:space="preserve">While the overall picture of our finances is difficult, there are </w:t>
      </w:r>
      <w:proofErr w:type="gramStart"/>
      <w:r w:rsidRPr="00C85588">
        <w:rPr>
          <w:rFonts w:ascii="Arial" w:eastAsiaTheme="minorHAnsi" w:hAnsi="Arial" w:cs="Arial"/>
          <w:sz w:val="20"/>
          <w:szCs w:val="20"/>
        </w:rPr>
        <w:t>a number of</w:t>
      </w:r>
      <w:proofErr w:type="gramEnd"/>
      <w:r w:rsidRPr="00C85588">
        <w:rPr>
          <w:rFonts w:ascii="Arial" w:eastAsiaTheme="minorHAnsi" w:hAnsi="Arial" w:cs="Arial"/>
          <w:sz w:val="20"/>
          <w:szCs w:val="20"/>
        </w:rPr>
        <w:t xml:space="preserve"> very encouraging developments, some of which were enumerated at Cabinet last Thursday</w:t>
      </w:r>
      <w:r>
        <w:rPr>
          <w:rFonts w:ascii="Arial" w:eastAsiaTheme="minorHAnsi" w:hAnsi="Arial" w:cs="Arial"/>
          <w:sz w:val="20"/>
          <w:szCs w:val="20"/>
        </w:rPr>
        <w:t>, and should be passed at tomorrow’s full council meeting</w:t>
      </w:r>
      <w:r w:rsidRPr="00C85588">
        <w:rPr>
          <w:rFonts w:ascii="Arial" w:eastAsiaTheme="minorHAnsi" w:hAnsi="Arial" w:cs="Arial"/>
          <w:sz w:val="20"/>
          <w:szCs w:val="20"/>
        </w:rPr>
        <w:t xml:space="preserve">. </w:t>
      </w:r>
    </w:p>
    <w:p w14:paraId="4D7F9539" w14:textId="77777777" w:rsidR="008A33DC" w:rsidRPr="00C85588" w:rsidRDefault="008A33DC" w:rsidP="008A33DC">
      <w:pPr>
        <w:contextualSpacing/>
        <w:rPr>
          <w:rFonts w:ascii="Arial" w:eastAsiaTheme="minorHAnsi" w:hAnsi="Arial" w:cs="Arial"/>
          <w:sz w:val="20"/>
          <w:szCs w:val="20"/>
        </w:rPr>
      </w:pPr>
    </w:p>
    <w:p w14:paraId="328C8399" w14:textId="77777777" w:rsidR="008A33DC" w:rsidRPr="00C85588" w:rsidRDefault="008A33DC" w:rsidP="008A33DC">
      <w:pPr>
        <w:contextualSpacing/>
        <w:rPr>
          <w:rFonts w:ascii="Arial" w:eastAsiaTheme="minorHAnsi" w:hAnsi="Arial" w:cs="Arial"/>
          <w:sz w:val="20"/>
          <w:szCs w:val="20"/>
        </w:rPr>
      </w:pPr>
      <w:r w:rsidRPr="00C85588">
        <w:rPr>
          <w:rFonts w:ascii="Arial" w:eastAsiaTheme="minorHAnsi" w:hAnsi="Arial" w:cs="Arial"/>
          <w:sz w:val="20"/>
          <w:szCs w:val="20"/>
        </w:rPr>
        <w:t xml:space="preserve">The Worcestershire Rail Investment Strategy was approved. This plan, based on work done by our consultants SLC Rail, outlines the priorities for rail development in the county, with great emphasis on the new Parkway station to be opened in the winter of 2018/19 and achieving two trains per hour from Worcester to Paddington. One of those should be a </w:t>
      </w:r>
      <w:proofErr w:type="gramStart"/>
      <w:r w:rsidRPr="00C85588">
        <w:rPr>
          <w:rFonts w:ascii="Arial" w:eastAsiaTheme="minorHAnsi" w:hAnsi="Arial" w:cs="Arial"/>
          <w:sz w:val="20"/>
          <w:szCs w:val="20"/>
        </w:rPr>
        <w:t>high speed</w:t>
      </w:r>
      <w:proofErr w:type="gramEnd"/>
      <w:r w:rsidRPr="00C85588">
        <w:rPr>
          <w:rFonts w:ascii="Arial" w:eastAsiaTheme="minorHAnsi" w:hAnsi="Arial" w:cs="Arial"/>
          <w:sz w:val="20"/>
          <w:szCs w:val="20"/>
        </w:rPr>
        <w:t xml:space="preserve"> train averaging a lot more than the current 55 mph.</w:t>
      </w:r>
    </w:p>
    <w:p w14:paraId="53A160E5" w14:textId="77777777" w:rsidR="008A33DC" w:rsidRPr="00C85588" w:rsidRDefault="008A33DC" w:rsidP="008A33DC">
      <w:pPr>
        <w:contextualSpacing/>
        <w:rPr>
          <w:rFonts w:ascii="Arial" w:eastAsiaTheme="minorHAnsi" w:hAnsi="Arial" w:cs="Arial"/>
          <w:sz w:val="20"/>
          <w:szCs w:val="20"/>
        </w:rPr>
      </w:pPr>
    </w:p>
    <w:p w14:paraId="710F02A3" w14:textId="77777777" w:rsidR="008A33DC" w:rsidRPr="00C85588" w:rsidRDefault="008A33DC" w:rsidP="008A33DC">
      <w:pPr>
        <w:contextualSpacing/>
        <w:rPr>
          <w:rFonts w:ascii="Arial" w:eastAsiaTheme="minorHAnsi" w:hAnsi="Arial" w:cs="Arial"/>
          <w:sz w:val="20"/>
          <w:szCs w:val="20"/>
        </w:rPr>
      </w:pPr>
      <w:r w:rsidRPr="00C85588">
        <w:rPr>
          <w:rFonts w:ascii="Arial" w:eastAsiaTheme="minorHAnsi" w:hAnsi="Arial" w:cs="Arial"/>
          <w:sz w:val="20"/>
          <w:szCs w:val="20"/>
        </w:rPr>
        <w:t xml:space="preserve">We also approved the developments of Kidderminster station, the second most used station in the county, but with very poor facilities. Pershore will also see important road improvements, including a new bridge over the main railway line to linkup with the Wyre Piddle bypass. This will relieve some of the problems at the </w:t>
      </w:r>
      <w:proofErr w:type="spellStart"/>
      <w:r w:rsidRPr="00C85588">
        <w:rPr>
          <w:rFonts w:ascii="Arial" w:eastAsiaTheme="minorHAnsi" w:hAnsi="Arial" w:cs="Arial"/>
          <w:sz w:val="20"/>
          <w:szCs w:val="20"/>
        </w:rPr>
        <w:t>Pinvin</w:t>
      </w:r>
      <w:proofErr w:type="spellEnd"/>
      <w:r w:rsidRPr="00C85588">
        <w:rPr>
          <w:rFonts w:ascii="Arial" w:eastAsiaTheme="minorHAnsi" w:hAnsi="Arial" w:cs="Arial"/>
          <w:sz w:val="20"/>
          <w:szCs w:val="20"/>
        </w:rPr>
        <w:t xml:space="preserve"> crossroads.</w:t>
      </w:r>
    </w:p>
    <w:p w14:paraId="67E5120F" w14:textId="77777777" w:rsidR="008A33DC" w:rsidRPr="00C85588" w:rsidRDefault="008A33DC" w:rsidP="008A33DC">
      <w:pPr>
        <w:contextualSpacing/>
        <w:rPr>
          <w:rFonts w:ascii="Arial" w:eastAsiaTheme="minorHAnsi" w:hAnsi="Arial" w:cs="Arial"/>
          <w:sz w:val="20"/>
          <w:szCs w:val="20"/>
        </w:rPr>
      </w:pPr>
    </w:p>
    <w:p w14:paraId="59F2CA8D" w14:textId="77777777" w:rsidR="008A33DC" w:rsidRPr="00C85588" w:rsidRDefault="008A33DC" w:rsidP="008A33DC">
      <w:pPr>
        <w:contextualSpacing/>
        <w:rPr>
          <w:rFonts w:ascii="Arial" w:eastAsiaTheme="minorHAnsi" w:hAnsi="Arial" w:cs="Arial"/>
          <w:sz w:val="20"/>
          <w:szCs w:val="20"/>
        </w:rPr>
      </w:pPr>
      <w:proofErr w:type="gramStart"/>
      <w:r w:rsidRPr="00C85588">
        <w:rPr>
          <w:rFonts w:ascii="Arial" w:eastAsiaTheme="minorHAnsi" w:hAnsi="Arial" w:cs="Arial"/>
          <w:sz w:val="20"/>
          <w:szCs w:val="20"/>
        </w:rPr>
        <w:t>Finally</w:t>
      </w:r>
      <w:proofErr w:type="gramEnd"/>
      <w:r w:rsidRPr="00C85588">
        <w:rPr>
          <w:rFonts w:ascii="Arial" w:eastAsiaTheme="minorHAnsi" w:hAnsi="Arial" w:cs="Arial"/>
          <w:sz w:val="20"/>
          <w:szCs w:val="20"/>
        </w:rPr>
        <w:t xml:space="preserve"> the revised Local Transport Plan (LTP4) was approved. This outlines all the possible transport improvements across the county to be considered between now and 2031. It does not in any way guarantee the funds to carry out these projects, but rather describes an envelope encompassing all the schemes we would like to see implemented. There are also priorities given, so that it can be seen what work might be undertaken first, as funds become available. </w:t>
      </w:r>
    </w:p>
    <w:p w14:paraId="52515BC9" w14:textId="77777777" w:rsidR="008A33DC" w:rsidRPr="00C85588" w:rsidRDefault="008A33DC" w:rsidP="008A33DC">
      <w:pPr>
        <w:contextualSpacing/>
        <w:rPr>
          <w:rFonts w:ascii="Arial" w:eastAsiaTheme="minorHAnsi" w:hAnsi="Arial" w:cs="Arial"/>
          <w:sz w:val="20"/>
          <w:szCs w:val="20"/>
        </w:rPr>
      </w:pPr>
    </w:p>
    <w:p w14:paraId="163B22B0" w14:textId="77777777" w:rsidR="008A33DC" w:rsidRPr="00C85588" w:rsidRDefault="008A33DC" w:rsidP="008A33DC">
      <w:pPr>
        <w:contextualSpacing/>
        <w:rPr>
          <w:rFonts w:ascii="Arial" w:eastAsiaTheme="minorHAnsi" w:hAnsi="Arial" w:cs="Arial"/>
          <w:sz w:val="20"/>
          <w:szCs w:val="20"/>
        </w:rPr>
      </w:pPr>
      <w:r w:rsidRPr="00C85588">
        <w:rPr>
          <w:rFonts w:ascii="Arial" w:eastAsiaTheme="minorHAnsi" w:hAnsi="Arial" w:cs="Arial"/>
          <w:sz w:val="20"/>
          <w:szCs w:val="20"/>
        </w:rPr>
        <w:t xml:space="preserve">In </w:t>
      </w:r>
      <w:proofErr w:type="gramStart"/>
      <w:r w:rsidRPr="00C85588">
        <w:rPr>
          <w:rFonts w:ascii="Arial" w:eastAsiaTheme="minorHAnsi" w:hAnsi="Arial" w:cs="Arial"/>
          <w:sz w:val="20"/>
          <w:szCs w:val="20"/>
        </w:rPr>
        <w:t>all of these</w:t>
      </w:r>
      <w:proofErr w:type="gramEnd"/>
      <w:r w:rsidRPr="00C85588">
        <w:rPr>
          <w:rFonts w:ascii="Arial" w:eastAsiaTheme="minorHAnsi" w:hAnsi="Arial" w:cs="Arial"/>
          <w:sz w:val="20"/>
          <w:szCs w:val="20"/>
        </w:rPr>
        <w:t xml:space="preserve"> matters, we see a useful counter balance to the difficulties experienced in Children’s Services and with Adult Social Care</w:t>
      </w:r>
      <w:r>
        <w:rPr>
          <w:rFonts w:ascii="Arial" w:eastAsiaTheme="minorHAnsi" w:hAnsi="Arial" w:cs="Arial"/>
          <w:sz w:val="20"/>
          <w:szCs w:val="20"/>
        </w:rPr>
        <w:t>,</w:t>
      </w:r>
      <w:r w:rsidRPr="00C85588">
        <w:rPr>
          <w:rFonts w:ascii="Arial" w:eastAsiaTheme="minorHAnsi" w:hAnsi="Arial" w:cs="Arial"/>
          <w:sz w:val="20"/>
          <w:szCs w:val="20"/>
        </w:rPr>
        <w:t xml:space="preserve"> and demonstrate there are valuable developments that will affect the lives of the great mass of Worcestershire people in a positive way.</w:t>
      </w:r>
    </w:p>
    <w:p w14:paraId="75AE664B" w14:textId="77777777" w:rsidR="008A33DC" w:rsidRPr="00C85588" w:rsidRDefault="008A33DC" w:rsidP="008A33DC">
      <w:pPr>
        <w:rPr>
          <w:rFonts w:ascii="Arial" w:eastAsia="Times New Roman" w:hAnsi="Arial" w:cs="Arial"/>
          <w:color w:val="000000"/>
          <w:sz w:val="20"/>
          <w:szCs w:val="20"/>
          <w:lang w:eastAsia="en-GB"/>
        </w:rPr>
      </w:pPr>
    </w:p>
    <w:p w14:paraId="3E973977" w14:textId="77777777" w:rsidR="008A33DC" w:rsidRPr="00C85588" w:rsidRDefault="008A33DC" w:rsidP="008A33DC">
      <w:pPr>
        <w:rPr>
          <w:rFonts w:ascii="Arial" w:eastAsia="Times New Roman" w:hAnsi="Arial" w:cs="Arial"/>
          <w:color w:val="000000"/>
          <w:sz w:val="20"/>
          <w:szCs w:val="20"/>
          <w:lang w:eastAsia="en-GB"/>
        </w:rPr>
      </w:pPr>
      <w:proofErr w:type="gramStart"/>
      <w:r w:rsidRPr="00C85588">
        <w:rPr>
          <w:rFonts w:ascii="Arial" w:eastAsia="Times New Roman" w:hAnsi="Arial" w:cs="Arial"/>
          <w:color w:val="000000"/>
          <w:sz w:val="20"/>
          <w:szCs w:val="20"/>
          <w:lang w:eastAsia="en-GB"/>
        </w:rPr>
        <w:t>All of these</w:t>
      </w:r>
      <w:proofErr w:type="gramEnd"/>
      <w:r w:rsidRPr="00C85588">
        <w:rPr>
          <w:rFonts w:ascii="Arial" w:eastAsia="Times New Roman" w:hAnsi="Arial" w:cs="Arial"/>
          <w:color w:val="000000"/>
          <w:sz w:val="20"/>
          <w:szCs w:val="20"/>
          <w:lang w:eastAsia="en-GB"/>
        </w:rPr>
        <w:t xml:space="preserve"> transport related mattes will go before the full council meeting on Thursday for approval. It is to be hoped that they will be recognised as valuable to the whole community and be passed without dissension. </w:t>
      </w:r>
    </w:p>
    <w:p w14:paraId="4A846B90" w14:textId="77777777" w:rsidR="008A33DC" w:rsidRDefault="008A33DC" w:rsidP="008A33DC">
      <w:pPr>
        <w:spacing w:after="160" w:line="252" w:lineRule="auto"/>
        <w:ind w:left="720"/>
        <w:contextualSpacing/>
        <w:rPr>
          <w:rFonts w:ascii="Arial" w:eastAsiaTheme="minorHAnsi" w:hAnsi="Arial" w:cs="Arial"/>
          <w:b/>
          <w:sz w:val="20"/>
          <w:szCs w:val="20"/>
        </w:rPr>
      </w:pPr>
    </w:p>
    <w:p w14:paraId="551F4B47" w14:textId="77777777" w:rsidR="008A33DC" w:rsidRDefault="008A33DC" w:rsidP="008A33DC">
      <w:pPr>
        <w:numPr>
          <w:ilvl w:val="0"/>
          <w:numId w:val="7"/>
        </w:numPr>
        <w:spacing w:after="160" w:line="252" w:lineRule="auto"/>
        <w:contextualSpacing/>
        <w:rPr>
          <w:rFonts w:ascii="Arial" w:eastAsiaTheme="minorHAnsi" w:hAnsi="Arial" w:cs="Arial"/>
          <w:b/>
          <w:sz w:val="20"/>
          <w:szCs w:val="20"/>
        </w:rPr>
      </w:pPr>
      <w:r w:rsidRPr="00C85588">
        <w:rPr>
          <w:rFonts w:ascii="Arial" w:eastAsiaTheme="minorHAnsi" w:hAnsi="Arial" w:cs="Arial"/>
          <w:b/>
          <w:sz w:val="20"/>
          <w:szCs w:val="20"/>
        </w:rPr>
        <w:t xml:space="preserve">Tenbury Public Realm </w:t>
      </w:r>
    </w:p>
    <w:p w14:paraId="2C97C613" w14:textId="77777777" w:rsidR="008A33DC" w:rsidRPr="00C85588" w:rsidRDefault="008A33DC" w:rsidP="008A33DC">
      <w:pPr>
        <w:spacing w:after="160" w:line="252" w:lineRule="auto"/>
        <w:ind w:left="720"/>
        <w:contextualSpacing/>
        <w:rPr>
          <w:rFonts w:ascii="Arial" w:eastAsiaTheme="minorHAnsi" w:hAnsi="Arial" w:cs="Arial"/>
          <w:b/>
          <w:sz w:val="20"/>
          <w:szCs w:val="20"/>
        </w:rPr>
      </w:pPr>
    </w:p>
    <w:p w14:paraId="5596943A" w14:textId="77777777" w:rsidR="008A33DC" w:rsidRPr="00C85588" w:rsidRDefault="008A33DC" w:rsidP="008A33DC">
      <w:pPr>
        <w:rPr>
          <w:rFonts w:ascii="Arial" w:eastAsia="Times New Roman" w:hAnsi="Arial" w:cs="Arial"/>
          <w:color w:val="000000"/>
          <w:sz w:val="20"/>
          <w:szCs w:val="20"/>
          <w:lang w:eastAsia="en-GB"/>
        </w:rPr>
      </w:pPr>
      <w:r w:rsidRPr="00C85588">
        <w:rPr>
          <w:rFonts w:ascii="Arial" w:eastAsia="Times New Roman" w:hAnsi="Arial" w:cs="Arial"/>
          <w:color w:val="000000"/>
          <w:sz w:val="20"/>
          <w:szCs w:val="20"/>
          <w:lang w:eastAsia="en-GB"/>
        </w:rPr>
        <w:t xml:space="preserve">As you will all be aware, the public realm work has continued at a good pace over the last month and the general response seems to be very positive. A third crew from Ringway has been deployed, </w:t>
      </w:r>
      <w:proofErr w:type="gramStart"/>
      <w:r w:rsidRPr="00C85588">
        <w:rPr>
          <w:rFonts w:ascii="Arial" w:eastAsia="Times New Roman" w:hAnsi="Arial" w:cs="Arial"/>
          <w:color w:val="000000"/>
          <w:sz w:val="20"/>
          <w:szCs w:val="20"/>
          <w:lang w:eastAsia="en-GB"/>
        </w:rPr>
        <w:t>in an attempt to</w:t>
      </w:r>
      <w:proofErr w:type="gramEnd"/>
      <w:r w:rsidRPr="00C85588">
        <w:rPr>
          <w:rFonts w:ascii="Arial" w:eastAsia="Times New Roman" w:hAnsi="Arial" w:cs="Arial"/>
          <w:color w:val="000000"/>
          <w:sz w:val="20"/>
          <w:szCs w:val="20"/>
          <w:lang w:eastAsia="en-GB"/>
        </w:rPr>
        <w:t xml:space="preserve"> make up for time lost, after the late arrival of the second crew.</w:t>
      </w:r>
    </w:p>
    <w:p w14:paraId="0CC1604C" w14:textId="77777777" w:rsidR="008A33DC" w:rsidRPr="00C85588" w:rsidRDefault="008A33DC" w:rsidP="008A33DC">
      <w:pPr>
        <w:rPr>
          <w:rFonts w:ascii="Arial" w:eastAsia="Times New Roman" w:hAnsi="Arial" w:cs="Arial"/>
          <w:color w:val="000000"/>
          <w:sz w:val="20"/>
          <w:szCs w:val="20"/>
          <w:lang w:eastAsia="en-GB"/>
        </w:rPr>
      </w:pPr>
    </w:p>
    <w:p w14:paraId="7197F44F" w14:textId="77777777" w:rsidR="008A33DC" w:rsidRPr="00C85588" w:rsidRDefault="008A33DC" w:rsidP="008A33DC">
      <w:pPr>
        <w:rPr>
          <w:rFonts w:ascii="Arial" w:eastAsia="Times New Roman" w:hAnsi="Arial" w:cs="Arial"/>
          <w:color w:val="000000"/>
          <w:sz w:val="20"/>
          <w:szCs w:val="20"/>
          <w:lang w:eastAsia="en-GB"/>
        </w:rPr>
      </w:pPr>
      <w:r w:rsidRPr="00C85588">
        <w:rPr>
          <w:rFonts w:ascii="Arial" w:eastAsia="Times New Roman" w:hAnsi="Arial" w:cs="Arial"/>
          <w:color w:val="000000"/>
          <w:sz w:val="20"/>
          <w:szCs w:val="20"/>
          <w:lang w:eastAsia="en-GB"/>
        </w:rPr>
        <w:t>This has resulted in some disruption to traffic, and the need for traffic management using stop go boards. While I have heard of difficult periods, in general the delays experienced seem to have been small.</w:t>
      </w:r>
    </w:p>
    <w:p w14:paraId="6D847D72" w14:textId="77777777" w:rsidR="008A33DC" w:rsidRPr="00C85588" w:rsidRDefault="008A33DC" w:rsidP="008A33DC">
      <w:pPr>
        <w:rPr>
          <w:rFonts w:ascii="Arial" w:eastAsia="Times New Roman" w:hAnsi="Arial" w:cs="Arial"/>
          <w:color w:val="000000"/>
          <w:sz w:val="20"/>
          <w:szCs w:val="20"/>
          <w:lang w:eastAsia="en-GB"/>
        </w:rPr>
      </w:pPr>
    </w:p>
    <w:p w14:paraId="0ECD7D45" w14:textId="77777777" w:rsidR="008A33DC" w:rsidRPr="00C85588" w:rsidRDefault="008A33DC" w:rsidP="008A33DC">
      <w:pPr>
        <w:rPr>
          <w:rFonts w:ascii="Arial" w:eastAsia="Times New Roman" w:hAnsi="Arial" w:cs="Arial"/>
          <w:color w:val="000000"/>
          <w:sz w:val="20"/>
          <w:szCs w:val="20"/>
          <w:lang w:eastAsia="en-GB"/>
        </w:rPr>
      </w:pPr>
      <w:r w:rsidRPr="00C85588">
        <w:rPr>
          <w:rFonts w:ascii="Arial" w:eastAsia="Times New Roman" w:hAnsi="Arial" w:cs="Arial"/>
          <w:color w:val="000000"/>
          <w:sz w:val="20"/>
          <w:szCs w:val="20"/>
          <w:lang w:eastAsia="en-GB"/>
        </w:rPr>
        <w:t xml:space="preserve">The work is on schedule to finish before the end of the month, with </w:t>
      </w:r>
      <w:proofErr w:type="gramStart"/>
      <w:r w:rsidRPr="00C85588">
        <w:rPr>
          <w:rFonts w:ascii="Arial" w:eastAsia="Times New Roman" w:hAnsi="Arial" w:cs="Arial"/>
          <w:color w:val="000000"/>
          <w:sz w:val="20"/>
          <w:szCs w:val="20"/>
          <w:lang w:eastAsia="en-GB"/>
        </w:rPr>
        <w:t>four night</w:t>
      </w:r>
      <w:proofErr w:type="gramEnd"/>
      <w:r w:rsidRPr="00C85588">
        <w:rPr>
          <w:rFonts w:ascii="Arial" w:eastAsia="Times New Roman" w:hAnsi="Arial" w:cs="Arial"/>
          <w:color w:val="000000"/>
          <w:sz w:val="20"/>
          <w:szCs w:val="20"/>
          <w:lang w:eastAsia="en-GB"/>
        </w:rPr>
        <w:t xml:space="preserve"> closures scheduled for the 27</w:t>
      </w:r>
      <w:r w:rsidRPr="00C85588">
        <w:rPr>
          <w:rFonts w:ascii="Arial" w:eastAsia="Times New Roman" w:hAnsi="Arial" w:cs="Arial"/>
          <w:color w:val="000000"/>
          <w:sz w:val="20"/>
          <w:szCs w:val="20"/>
          <w:vertAlign w:val="superscript"/>
          <w:lang w:eastAsia="en-GB"/>
        </w:rPr>
        <w:t>th</w:t>
      </w:r>
      <w:r w:rsidRPr="00C85588">
        <w:rPr>
          <w:rFonts w:ascii="Arial" w:eastAsia="Times New Roman" w:hAnsi="Arial" w:cs="Arial"/>
          <w:color w:val="000000"/>
          <w:sz w:val="20"/>
          <w:szCs w:val="20"/>
          <w:lang w:eastAsia="en-GB"/>
        </w:rPr>
        <w:t xml:space="preserve"> November onwards for the carriageway works, i.e. laying new tarmac on </w:t>
      </w:r>
      <w:proofErr w:type="spellStart"/>
      <w:r w:rsidRPr="00C85588">
        <w:rPr>
          <w:rFonts w:ascii="Arial" w:eastAsia="Times New Roman" w:hAnsi="Arial" w:cs="Arial"/>
          <w:color w:val="000000"/>
          <w:sz w:val="20"/>
          <w:szCs w:val="20"/>
          <w:lang w:eastAsia="en-GB"/>
        </w:rPr>
        <w:t>Teme</w:t>
      </w:r>
      <w:proofErr w:type="spellEnd"/>
      <w:r w:rsidRPr="00C85588">
        <w:rPr>
          <w:rFonts w:ascii="Arial" w:eastAsia="Times New Roman" w:hAnsi="Arial" w:cs="Arial"/>
          <w:color w:val="000000"/>
          <w:sz w:val="20"/>
          <w:szCs w:val="20"/>
          <w:lang w:eastAsia="en-GB"/>
        </w:rPr>
        <w:t xml:space="preserve"> Street, and relaying the raised tables using proper red coloured tarmac as originally specified. The closures will be from 21.00 to 06.00 and will last only </w:t>
      </w:r>
      <w:proofErr w:type="gramStart"/>
      <w:r w:rsidRPr="00C85588">
        <w:rPr>
          <w:rFonts w:ascii="Arial" w:eastAsia="Times New Roman" w:hAnsi="Arial" w:cs="Arial"/>
          <w:color w:val="000000"/>
          <w:sz w:val="20"/>
          <w:szCs w:val="20"/>
          <w:lang w:eastAsia="en-GB"/>
        </w:rPr>
        <w:t>as long as</w:t>
      </w:r>
      <w:proofErr w:type="gramEnd"/>
      <w:r w:rsidRPr="00C85588">
        <w:rPr>
          <w:rFonts w:ascii="Arial" w:eastAsia="Times New Roman" w:hAnsi="Arial" w:cs="Arial"/>
          <w:color w:val="000000"/>
          <w:sz w:val="20"/>
          <w:szCs w:val="20"/>
          <w:lang w:eastAsia="en-GB"/>
        </w:rPr>
        <w:t xml:space="preserve"> necessary.</w:t>
      </w:r>
    </w:p>
    <w:p w14:paraId="7C4B8778" w14:textId="77777777" w:rsidR="008A33DC" w:rsidRPr="00C85588" w:rsidRDefault="008A33DC" w:rsidP="008A33DC">
      <w:pPr>
        <w:rPr>
          <w:rFonts w:ascii="Arial" w:eastAsia="Times New Roman" w:hAnsi="Arial" w:cs="Arial"/>
          <w:color w:val="000000"/>
          <w:sz w:val="20"/>
          <w:szCs w:val="20"/>
          <w:lang w:eastAsia="en-GB"/>
        </w:rPr>
      </w:pPr>
    </w:p>
    <w:p w14:paraId="78990AC4" w14:textId="77777777" w:rsidR="008A33DC" w:rsidRPr="00C85588" w:rsidRDefault="008A33DC" w:rsidP="008A33DC">
      <w:pPr>
        <w:rPr>
          <w:rFonts w:ascii="Arial" w:eastAsia="Times New Roman" w:hAnsi="Arial" w:cs="Arial"/>
          <w:color w:val="000000"/>
          <w:sz w:val="20"/>
          <w:szCs w:val="20"/>
          <w:lang w:eastAsia="en-GB"/>
        </w:rPr>
      </w:pPr>
      <w:r w:rsidRPr="00C85588">
        <w:rPr>
          <w:rFonts w:ascii="Arial" w:eastAsia="Times New Roman" w:hAnsi="Arial" w:cs="Arial"/>
          <w:color w:val="000000"/>
          <w:sz w:val="20"/>
          <w:szCs w:val="20"/>
          <w:lang w:eastAsia="en-GB"/>
        </w:rPr>
        <w:t xml:space="preserve">It is therefore clear that the </w:t>
      </w:r>
      <w:proofErr w:type="spellStart"/>
      <w:r w:rsidRPr="00C85588">
        <w:rPr>
          <w:rFonts w:ascii="Arial" w:eastAsia="Times New Roman" w:hAnsi="Arial" w:cs="Arial"/>
          <w:color w:val="000000"/>
          <w:sz w:val="20"/>
          <w:szCs w:val="20"/>
          <w:lang w:eastAsia="en-GB"/>
        </w:rPr>
        <w:t>Teme</w:t>
      </w:r>
      <w:proofErr w:type="spellEnd"/>
      <w:r w:rsidRPr="00C85588">
        <w:rPr>
          <w:rFonts w:ascii="Arial" w:eastAsia="Times New Roman" w:hAnsi="Arial" w:cs="Arial"/>
          <w:color w:val="000000"/>
          <w:sz w:val="20"/>
          <w:szCs w:val="20"/>
          <w:lang w:eastAsia="en-GB"/>
        </w:rPr>
        <w:t xml:space="preserve"> Street work will be complete before the Santa Parade, scheduled for Saturday, 2</w:t>
      </w:r>
      <w:r w:rsidRPr="00C85588">
        <w:rPr>
          <w:rFonts w:ascii="Arial" w:eastAsia="Times New Roman" w:hAnsi="Arial" w:cs="Arial"/>
          <w:color w:val="000000"/>
          <w:sz w:val="20"/>
          <w:szCs w:val="20"/>
          <w:vertAlign w:val="superscript"/>
          <w:lang w:eastAsia="en-GB"/>
        </w:rPr>
        <w:t>nd</w:t>
      </w:r>
      <w:r w:rsidRPr="00C85588">
        <w:rPr>
          <w:rFonts w:ascii="Arial" w:eastAsia="Times New Roman" w:hAnsi="Arial" w:cs="Arial"/>
          <w:color w:val="000000"/>
          <w:sz w:val="20"/>
          <w:szCs w:val="20"/>
          <w:lang w:eastAsia="en-GB"/>
        </w:rPr>
        <w:t xml:space="preserve"> December. It is hoped that the disruption to trade in the run-up to the night closures will be as small as possible, given the inevitable problems of access.</w:t>
      </w:r>
    </w:p>
    <w:p w14:paraId="223EEAEE" w14:textId="77777777" w:rsidR="008A33DC" w:rsidRPr="00C85588" w:rsidRDefault="008A33DC" w:rsidP="008A33DC">
      <w:pPr>
        <w:rPr>
          <w:rFonts w:ascii="Arial" w:eastAsia="Times New Roman" w:hAnsi="Arial" w:cs="Arial"/>
          <w:color w:val="000000"/>
          <w:sz w:val="20"/>
          <w:szCs w:val="20"/>
          <w:lang w:eastAsia="en-GB"/>
        </w:rPr>
      </w:pPr>
    </w:p>
    <w:p w14:paraId="62C76B53" w14:textId="77777777" w:rsidR="008A33DC" w:rsidRPr="00C85588" w:rsidRDefault="008A33DC" w:rsidP="008A33DC">
      <w:pPr>
        <w:rPr>
          <w:rFonts w:ascii="Arial" w:eastAsia="Times New Roman" w:hAnsi="Arial" w:cs="Arial"/>
          <w:color w:val="000000"/>
          <w:sz w:val="20"/>
          <w:szCs w:val="20"/>
          <w:lang w:eastAsia="en-GB"/>
        </w:rPr>
      </w:pPr>
      <w:r w:rsidRPr="00C85588">
        <w:rPr>
          <w:rFonts w:ascii="Arial" w:eastAsia="Times New Roman" w:hAnsi="Arial" w:cs="Arial"/>
          <w:color w:val="000000"/>
          <w:sz w:val="20"/>
          <w:szCs w:val="20"/>
          <w:lang w:eastAsia="en-GB"/>
        </w:rPr>
        <w:t xml:space="preserve">I trust that all parties will be satisfied with </w:t>
      </w:r>
      <w:proofErr w:type="gramStart"/>
      <w:r w:rsidRPr="00C85588">
        <w:rPr>
          <w:rFonts w:ascii="Arial" w:eastAsia="Times New Roman" w:hAnsi="Arial" w:cs="Arial"/>
          <w:color w:val="000000"/>
          <w:sz w:val="20"/>
          <w:szCs w:val="20"/>
          <w:lang w:eastAsia="en-GB"/>
        </w:rPr>
        <w:t>the end result</w:t>
      </w:r>
      <w:proofErr w:type="gramEnd"/>
      <w:r w:rsidRPr="00C85588">
        <w:rPr>
          <w:rFonts w:ascii="Arial" w:eastAsia="Times New Roman" w:hAnsi="Arial" w:cs="Arial"/>
          <w:color w:val="000000"/>
          <w:sz w:val="20"/>
          <w:szCs w:val="20"/>
          <w:lang w:eastAsia="en-GB"/>
        </w:rPr>
        <w:t xml:space="preserve"> of this extended work, and that Tenbury will flourish as a retail and visitor centre once the work is complete. </w:t>
      </w:r>
    </w:p>
    <w:p w14:paraId="176D3834" w14:textId="77777777" w:rsidR="008A33DC" w:rsidRPr="00C85588" w:rsidRDefault="008A33DC" w:rsidP="008A33DC">
      <w:pPr>
        <w:rPr>
          <w:rFonts w:ascii="Arial" w:eastAsia="Times New Roman" w:hAnsi="Arial" w:cs="Arial"/>
          <w:color w:val="000000"/>
          <w:sz w:val="20"/>
          <w:szCs w:val="20"/>
          <w:lang w:eastAsia="en-GB"/>
        </w:rPr>
      </w:pPr>
    </w:p>
    <w:p w14:paraId="5411EFB1" w14:textId="77777777" w:rsidR="008A33DC" w:rsidRDefault="008A33DC" w:rsidP="008A33DC">
      <w:pPr>
        <w:numPr>
          <w:ilvl w:val="0"/>
          <w:numId w:val="7"/>
        </w:numPr>
        <w:spacing w:after="160" w:line="252" w:lineRule="auto"/>
        <w:contextualSpacing/>
        <w:rPr>
          <w:rFonts w:ascii="Arial" w:hAnsi="Arial" w:cs="Arial"/>
          <w:b/>
          <w:sz w:val="20"/>
          <w:szCs w:val="20"/>
        </w:rPr>
      </w:pPr>
      <w:proofErr w:type="spellStart"/>
      <w:r w:rsidRPr="00C85588">
        <w:rPr>
          <w:rFonts w:ascii="Arial" w:hAnsi="Arial" w:cs="Arial"/>
          <w:b/>
          <w:sz w:val="20"/>
          <w:szCs w:val="20"/>
        </w:rPr>
        <w:lastRenderedPageBreak/>
        <w:t>Velo</w:t>
      </w:r>
      <w:proofErr w:type="spellEnd"/>
      <w:r w:rsidRPr="00C85588">
        <w:rPr>
          <w:rFonts w:ascii="Arial" w:hAnsi="Arial" w:cs="Arial"/>
          <w:b/>
          <w:sz w:val="20"/>
          <w:szCs w:val="20"/>
        </w:rPr>
        <w:t xml:space="preserve"> Birmingham Bike Event</w:t>
      </w:r>
    </w:p>
    <w:p w14:paraId="4F253A1C" w14:textId="77777777" w:rsidR="008A33DC" w:rsidRPr="00C85588" w:rsidRDefault="008A33DC" w:rsidP="008A33DC">
      <w:pPr>
        <w:spacing w:after="160" w:line="252" w:lineRule="auto"/>
        <w:ind w:left="720"/>
        <w:contextualSpacing/>
        <w:rPr>
          <w:rFonts w:ascii="Arial" w:hAnsi="Arial" w:cs="Arial"/>
          <w:b/>
          <w:sz w:val="20"/>
          <w:szCs w:val="20"/>
        </w:rPr>
      </w:pPr>
    </w:p>
    <w:p w14:paraId="623311B9" w14:textId="77777777" w:rsidR="008A33DC" w:rsidRPr="00C85588" w:rsidRDefault="008A33DC" w:rsidP="008A33DC">
      <w:pPr>
        <w:spacing w:after="160" w:line="252" w:lineRule="auto"/>
        <w:rPr>
          <w:rFonts w:ascii="Arial" w:hAnsi="Arial" w:cs="Arial"/>
          <w:sz w:val="20"/>
          <w:szCs w:val="20"/>
        </w:rPr>
      </w:pPr>
      <w:r w:rsidRPr="00C85588">
        <w:rPr>
          <w:rFonts w:ascii="Arial" w:hAnsi="Arial" w:cs="Arial"/>
          <w:sz w:val="20"/>
          <w:szCs w:val="20"/>
        </w:rPr>
        <w:t>The controversial bike event took place on the 24</w:t>
      </w:r>
      <w:r w:rsidRPr="00C85588">
        <w:rPr>
          <w:rFonts w:ascii="Arial" w:hAnsi="Arial" w:cs="Arial"/>
          <w:sz w:val="20"/>
          <w:szCs w:val="20"/>
          <w:vertAlign w:val="superscript"/>
        </w:rPr>
        <w:t>th</w:t>
      </w:r>
      <w:r w:rsidRPr="00C85588">
        <w:rPr>
          <w:rFonts w:ascii="Arial" w:hAnsi="Arial" w:cs="Arial"/>
          <w:sz w:val="20"/>
          <w:szCs w:val="20"/>
        </w:rPr>
        <w:t xml:space="preserve"> September and divided the communities through which it past. There were large crowds out in all the villages applauding the riders, and in several places like </w:t>
      </w:r>
      <w:proofErr w:type="spellStart"/>
      <w:r w:rsidRPr="00C85588">
        <w:rPr>
          <w:rFonts w:ascii="Arial" w:hAnsi="Arial" w:cs="Arial"/>
          <w:sz w:val="20"/>
          <w:szCs w:val="20"/>
        </w:rPr>
        <w:t>Bewdley</w:t>
      </w:r>
      <w:proofErr w:type="spellEnd"/>
      <w:r w:rsidRPr="00C85588">
        <w:rPr>
          <w:rFonts w:ascii="Arial" w:hAnsi="Arial" w:cs="Arial"/>
          <w:sz w:val="20"/>
          <w:szCs w:val="20"/>
        </w:rPr>
        <w:t xml:space="preserve"> and Droitwich, special arrangements were made to offer food and drink to the spectators.</w:t>
      </w:r>
    </w:p>
    <w:p w14:paraId="5C3BBFF8" w14:textId="77777777" w:rsidR="008A33DC" w:rsidRDefault="008A33DC" w:rsidP="008A33DC">
      <w:pPr>
        <w:spacing w:after="160" w:line="252" w:lineRule="auto"/>
        <w:rPr>
          <w:rFonts w:ascii="Arial" w:hAnsi="Arial" w:cs="Arial"/>
          <w:sz w:val="20"/>
          <w:szCs w:val="20"/>
        </w:rPr>
      </w:pPr>
      <w:r w:rsidRPr="00C85588">
        <w:rPr>
          <w:rFonts w:ascii="Arial" w:hAnsi="Arial" w:cs="Arial"/>
          <w:sz w:val="20"/>
          <w:szCs w:val="20"/>
        </w:rPr>
        <w:t>In other places, there was serious opposition, some of which was regrettably expressed in oil, nails and tacks being strewn on the road and hedge clippings deliberately scattered on the route. Clearing up this material meant the cyclists were delayed and the road closures lifted late. This aggravated the situation for many who were not sympathetic to the event in the first place.</w:t>
      </w:r>
    </w:p>
    <w:p w14:paraId="7B407E28" w14:textId="77777777" w:rsidR="008A33DC" w:rsidRPr="00C85588" w:rsidRDefault="008A33DC" w:rsidP="008A33DC">
      <w:pPr>
        <w:spacing w:after="160" w:line="252" w:lineRule="auto"/>
        <w:rPr>
          <w:rFonts w:ascii="Arial" w:hAnsi="Arial" w:cs="Arial"/>
          <w:sz w:val="20"/>
          <w:szCs w:val="20"/>
        </w:rPr>
      </w:pPr>
      <w:r>
        <w:rPr>
          <w:rFonts w:ascii="Arial" w:hAnsi="Arial" w:cs="Arial"/>
          <w:sz w:val="20"/>
          <w:szCs w:val="20"/>
        </w:rPr>
        <w:t>There have been reports from many parish councils, some of which, like Great Witley, have reservations about the event being staged again. All such opinions are being weighted in the balance to help inform any ultimate decision.</w:t>
      </w:r>
    </w:p>
    <w:p w14:paraId="7434C867" w14:textId="77777777" w:rsidR="008A33DC" w:rsidRPr="00C85588" w:rsidRDefault="008A33DC" w:rsidP="008A33DC">
      <w:pPr>
        <w:spacing w:after="160" w:line="252" w:lineRule="auto"/>
        <w:rPr>
          <w:rFonts w:ascii="Arial" w:hAnsi="Arial" w:cs="Arial"/>
          <w:sz w:val="20"/>
          <w:szCs w:val="20"/>
        </w:rPr>
      </w:pPr>
      <w:r w:rsidRPr="00C85588">
        <w:rPr>
          <w:rFonts w:ascii="Arial" w:hAnsi="Arial" w:cs="Arial"/>
          <w:sz w:val="20"/>
          <w:szCs w:val="20"/>
        </w:rPr>
        <w:t xml:space="preserve">County officers and relevant councillors met the organisers </w:t>
      </w:r>
      <w:r>
        <w:rPr>
          <w:rFonts w:ascii="Arial" w:hAnsi="Arial" w:cs="Arial"/>
          <w:sz w:val="20"/>
          <w:szCs w:val="20"/>
        </w:rPr>
        <w:t>earlier this week</w:t>
      </w:r>
      <w:r w:rsidRPr="00C85588">
        <w:rPr>
          <w:rFonts w:ascii="Arial" w:hAnsi="Arial" w:cs="Arial"/>
          <w:sz w:val="20"/>
          <w:szCs w:val="20"/>
        </w:rPr>
        <w:t xml:space="preserve"> to hear all the evidence of positive and negative impacts, caused by </w:t>
      </w:r>
      <w:proofErr w:type="spellStart"/>
      <w:r w:rsidRPr="00C85588">
        <w:rPr>
          <w:rFonts w:ascii="Arial" w:hAnsi="Arial" w:cs="Arial"/>
          <w:sz w:val="20"/>
          <w:szCs w:val="20"/>
        </w:rPr>
        <w:t>Velo</w:t>
      </w:r>
      <w:proofErr w:type="spellEnd"/>
      <w:r w:rsidRPr="00C85588">
        <w:rPr>
          <w:rFonts w:ascii="Arial" w:hAnsi="Arial" w:cs="Arial"/>
          <w:sz w:val="20"/>
          <w:szCs w:val="20"/>
        </w:rPr>
        <w:t>. There have been many positive comments about its value and one of the major charities benefitting from the event, the Queen Elizabeth Hospital Charity (including three other hospital trusts) informing me that they are in receipt of £400,000 from the participants.</w:t>
      </w:r>
    </w:p>
    <w:p w14:paraId="27F90BA2" w14:textId="77777777" w:rsidR="008A33DC" w:rsidRPr="00C85588" w:rsidRDefault="008A33DC" w:rsidP="008A33DC">
      <w:pPr>
        <w:spacing w:after="160" w:line="252" w:lineRule="auto"/>
        <w:rPr>
          <w:rFonts w:ascii="Arial" w:hAnsi="Arial" w:cs="Arial"/>
          <w:sz w:val="20"/>
          <w:szCs w:val="20"/>
        </w:rPr>
      </w:pPr>
      <w:r w:rsidRPr="00C85588">
        <w:rPr>
          <w:rFonts w:ascii="Arial" w:hAnsi="Arial" w:cs="Arial"/>
          <w:sz w:val="20"/>
          <w:szCs w:val="20"/>
        </w:rPr>
        <w:t>The Director will now decide whether to permit the event to go ahead in subsequent years and, if so, whether the route might be modified to minimise disruption and loss of business.</w:t>
      </w:r>
    </w:p>
    <w:p w14:paraId="18401534" w14:textId="77777777" w:rsidR="008A33DC" w:rsidRPr="00D01E2E" w:rsidRDefault="008A33DC" w:rsidP="008A33DC">
      <w:pPr>
        <w:pStyle w:val="ListParagraph"/>
        <w:numPr>
          <w:ilvl w:val="0"/>
          <w:numId w:val="7"/>
        </w:numPr>
        <w:spacing w:after="160" w:line="276" w:lineRule="auto"/>
        <w:rPr>
          <w:rFonts w:ascii="Arial" w:eastAsiaTheme="minorHAnsi" w:hAnsi="Arial" w:cs="Arial"/>
          <w:sz w:val="20"/>
          <w:szCs w:val="20"/>
        </w:rPr>
      </w:pPr>
      <w:r>
        <w:rPr>
          <w:rFonts w:ascii="Arial" w:eastAsiaTheme="minorHAnsi" w:hAnsi="Arial" w:cs="Arial"/>
          <w:b/>
          <w:sz w:val="20"/>
          <w:szCs w:val="20"/>
        </w:rPr>
        <w:t>Speeding</w:t>
      </w:r>
    </w:p>
    <w:p w14:paraId="6D7A2D13" w14:textId="77777777" w:rsidR="008A33DC" w:rsidRPr="00D01E2E" w:rsidRDefault="008A33DC" w:rsidP="008A33DC">
      <w:pPr>
        <w:spacing w:after="160"/>
        <w:rPr>
          <w:rFonts w:ascii="Arial" w:eastAsiaTheme="minorHAnsi" w:hAnsi="Arial" w:cs="Arial"/>
          <w:sz w:val="20"/>
          <w:szCs w:val="20"/>
        </w:rPr>
      </w:pPr>
      <w:r>
        <w:rPr>
          <w:rFonts w:ascii="Arial" w:eastAsiaTheme="minorHAnsi" w:hAnsi="Arial" w:cs="Arial"/>
          <w:sz w:val="20"/>
          <w:szCs w:val="20"/>
        </w:rPr>
        <w:t>I have received a request for speeding data on the A443v and A451 in Great Witley and have passed it to Cllr Symonds for your consideration. I hope it will prove helpful in getting help from the Safer Roads Partnership and lowering the speeds of traffic through the village.</w:t>
      </w:r>
    </w:p>
    <w:p w14:paraId="03203328" w14:textId="77777777" w:rsidR="008A33DC" w:rsidRPr="001663F6" w:rsidRDefault="008A33DC" w:rsidP="008A33DC">
      <w:pPr>
        <w:spacing w:after="160" w:line="256" w:lineRule="auto"/>
        <w:ind w:left="360"/>
        <w:contextualSpacing/>
        <w:rPr>
          <w:rFonts w:ascii="Arial" w:eastAsiaTheme="minorHAnsi" w:hAnsi="Arial" w:cs="Arial"/>
          <w:b/>
          <w:sz w:val="20"/>
          <w:szCs w:val="20"/>
        </w:rPr>
      </w:pPr>
    </w:p>
    <w:p w14:paraId="055745C0" w14:textId="77777777" w:rsidR="008A33DC" w:rsidRPr="00376568" w:rsidRDefault="008A33DC" w:rsidP="008A33DC">
      <w:pPr>
        <w:rPr>
          <w:rFonts w:ascii="Arial" w:eastAsiaTheme="minorHAnsi" w:hAnsi="Arial" w:cs="Arial"/>
          <w:b/>
          <w:sz w:val="20"/>
          <w:szCs w:val="20"/>
        </w:rPr>
      </w:pPr>
      <w:r w:rsidRPr="00376568">
        <w:rPr>
          <w:rFonts w:ascii="Arial" w:eastAsiaTheme="minorHAnsi" w:hAnsi="Arial" w:cs="Arial"/>
          <w:b/>
          <w:sz w:val="20"/>
          <w:szCs w:val="20"/>
        </w:rPr>
        <w:t>Cllr Ken Pollock</w:t>
      </w:r>
    </w:p>
    <w:p w14:paraId="001B7D6B" w14:textId="77777777" w:rsidR="008A33DC" w:rsidRPr="00376568" w:rsidRDefault="008A33DC" w:rsidP="008A33DC">
      <w:pPr>
        <w:rPr>
          <w:rFonts w:ascii="Arial" w:eastAsiaTheme="minorHAnsi" w:hAnsi="Arial" w:cs="Arial"/>
          <w:b/>
          <w:sz w:val="20"/>
          <w:szCs w:val="20"/>
        </w:rPr>
      </w:pPr>
      <w:r w:rsidRPr="00376568">
        <w:rPr>
          <w:rFonts w:ascii="Arial" w:eastAsiaTheme="minorHAnsi" w:hAnsi="Arial" w:cs="Arial"/>
          <w:b/>
          <w:sz w:val="20"/>
          <w:szCs w:val="20"/>
        </w:rPr>
        <w:t>Cheltenham,</w:t>
      </w:r>
    </w:p>
    <w:p w14:paraId="39A731DA" w14:textId="77777777" w:rsidR="008A33DC" w:rsidRPr="00376568" w:rsidRDefault="008A33DC" w:rsidP="008A33DC">
      <w:pPr>
        <w:rPr>
          <w:rFonts w:ascii="Arial" w:eastAsiaTheme="minorHAnsi" w:hAnsi="Arial" w:cs="Arial"/>
          <w:b/>
          <w:sz w:val="20"/>
          <w:szCs w:val="20"/>
        </w:rPr>
      </w:pPr>
      <w:r w:rsidRPr="00376568">
        <w:rPr>
          <w:rFonts w:ascii="Arial" w:eastAsiaTheme="minorHAnsi" w:hAnsi="Arial" w:cs="Arial"/>
          <w:b/>
          <w:sz w:val="20"/>
          <w:szCs w:val="20"/>
        </w:rPr>
        <w:t>Gloucestershire,</w:t>
      </w:r>
    </w:p>
    <w:p w14:paraId="5E30476C" w14:textId="77777777" w:rsidR="008A33DC" w:rsidRPr="00376568" w:rsidRDefault="008A33DC" w:rsidP="008A33DC">
      <w:pPr>
        <w:rPr>
          <w:rFonts w:ascii="Arial" w:eastAsiaTheme="minorHAnsi" w:hAnsi="Arial" w:cs="Arial"/>
          <w:b/>
          <w:sz w:val="20"/>
          <w:szCs w:val="20"/>
        </w:rPr>
      </w:pPr>
      <w:r w:rsidRPr="00376568">
        <w:rPr>
          <w:rFonts w:ascii="Arial" w:eastAsiaTheme="minorHAnsi" w:hAnsi="Arial" w:cs="Arial"/>
          <w:b/>
          <w:sz w:val="20"/>
          <w:szCs w:val="20"/>
        </w:rPr>
        <w:t>GL50 2BZ</w:t>
      </w:r>
    </w:p>
    <w:p w14:paraId="7D30E9A6" w14:textId="77777777" w:rsidR="008A33DC" w:rsidRPr="00376568" w:rsidRDefault="008A33DC" w:rsidP="008A33DC">
      <w:pPr>
        <w:rPr>
          <w:rFonts w:ascii="Arial" w:eastAsiaTheme="minorHAnsi" w:hAnsi="Arial" w:cs="Arial"/>
          <w:b/>
          <w:sz w:val="20"/>
          <w:szCs w:val="20"/>
        </w:rPr>
      </w:pPr>
      <w:r>
        <w:rPr>
          <w:rFonts w:ascii="Arial" w:eastAsiaTheme="minorHAnsi" w:hAnsi="Arial" w:cs="Arial"/>
          <w:b/>
          <w:sz w:val="20"/>
          <w:szCs w:val="20"/>
        </w:rPr>
        <w:t>08</w:t>
      </w:r>
      <w:r w:rsidRPr="00376568">
        <w:rPr>
          <w:rFonts w:ascii="Arial" w:eastAsiaTheme="minorHAnsi" w:hAnsi="Arial" w:cs="Arial"/>
          <w:b/>
          <w:sz w:val="20"/>
          <w:szCs w:val="20"/>
        </w:rPr>
        <w:t>.</w:t>
      </w:r>
      <w:r>
        <w:rPr>
          <w:rFonts w:ascii="Arial" w:eastAsiaTheme="minorHAnsi" w:hAnsi="Arial" w:cs="Arial"/>
          <w:b/>
          <w:sz w:val="20"/>
          <w:szCs w:val="20"/>
        </w:rPr>
        <w:t>11.</w:t>
      </w:r>
      <w:r w:rsidRPr="00376568">
        <w:rPr>
          <w:rFonts w:ascii="Arial" w:eastAsiaTheme="minorHAnsi" w:hAnsi="Arial" w:cs="Arial"/>
          <w:b/>
          <w:sz w:val="20"/>
          <w:szCs w:val="20"/>
        </w:rPr>
        <w:t>17</w:t>
      </w:r>
    </w:p>
    <w:p w14:paraId="1BB7E9E4" w14:textId="77777777" w:rsidR="00CF05D7" w:rsidRDefault="00CF05D7" w:rsidP="00CF05D7">
      <w:bookmarkStart w:id="0" w:name="_GoBack"/>
      <w:bookmarkEnd w:id="0"/>
    </w:p>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910D4A">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pgNumType w:start="7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BFB1" w14:textId="77777777" w:rsidR="00CF75B9" w:rsidRDefault="00CF75B9" w:rsidP="00FC1392">
      <w:r>
        <w:separator/>
      </w:r>
    </w:p>
  </w:endnote>
  <w:endnote w:type="continuationSeparator" w:id="0">
    <w:p w14:paraId="2E8763DA" w14:textId="77777777" w:rsidR="00CF75B9" w:rsidRDefault="00CF75B9"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DE53" w14:textId="77777777" w:rsidR="00A546FB" w:rsidRDefault="00A54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AECC" w14:textId="77777777" w:rsidR="00A546FB" w:rsidRDefault="00A54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14C2" w14:textId="77777777" w:rsidR="00A546FB" w:rsidRDefault="00A54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0CAD6" w14:textId="77777777" w:rsidR="00CF75B9" w:rsidRDefault="00CF75B9" w:rsidP="00FC1392">
      <w:r>
        <w:separator/>
      </w:r>
    </w:p>
  </w:footnote>
  <w:footnote w:type="continuationSeparator" w:id="0">
    <w:p w14:paraId="06F76105" w14:textId="77777777" w:rsidR="00CF75B9" w:rsidRDefault="00CF75B9"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CF75B9"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CF939" w14:textId="5EFE90FD" w:rsidR="002B3544" w:rsidRDefault="00CF75B9" w:rsidP="00B6082B">
    <w:pPr>
      <w:pStyle w:val="Header"/>
      <w:framePr w:w="4601" w:wrap="around" w:vAnchor="text" w:hAnchor="page" w:x="3815" w:y="1"/>
      <w:ind w:firstLine="2880"/>
      <w:jc w:val="right"/>
      <w:rPr>
        <w:rStyle w:val="PageNumber"/>
      </w:rPr>
    </w:pPr>
    <w:sdt>
      <w:sdtPr>
        <w:rPr>
          <w:rStyle w:val="PageNumber"/>
        </w:rPr>
        <w:id w:val="-1491782359"/>
        <w:docPartObj>
          <w:docPartGallery w:val="Watermarks"/>
          <w:docPartUnique/>
        </w:docPartObj>
      </w:sdtPr>
      <w:sdtEndPr>
        <w:rPr>
          <w:rStyle w:val="PageNumber"/>
        </w:rPr>
      </w:sdtEndPr>
      <w:sdtContent>
        <w:r>
          <w:rPr>
            <w:rStyle w:val="PageNumber"/>
          </w:rPr>
          <w:pict w14:anchorId="0469D1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910D4A" w:rsidRPr="00910D4A">
      <w:rPr>
        <w:rStyle w:val="PageNumber"/>
      </w:rPr>
      <w:fldChar w:fldCharType="begin"/>
    </w:r>
    <w:r w:rsidR="00910D4A" w:rsidRPr="00910D4A">
      <w:rPr>
        <w:rStyle w:val="PageNumber"/>
      </w:rPr>
      <w:instrText xml:space="preserve"> PAGE   \* MERGEFORMAT </w:instrText>
    </w:r>
    <w:r w:rsidR="00910D4A" w:rsidRPr="00910D4A">
      <w:rPr>
        <w:rStyle w:val="PageNumber"/>
      </w:rPr>
      <w:fldChar w:fldCharType="separate"/>
    </w:r>
    <w:r w:rsidR="008A33DC">
      <w:rPr>
        <w:rStyle w:val="PageNumber"/>
        <w:noProof/>
      </w:rPr>
      <w:t>80</w:t>
    </w:r>
    <w:r w:rsidR="00910D4A" w:rsidRPr="00910D4A">
      <w:rPr>
        <w:rStyle w:val="PageNumber"/>
        <w:noProof/>
      </w:rPr>
      <w:fldChar w:fldCharType="end"/>
    </w:r>
  </w:p>
  <w:p w14:paraId="5D2CD2EF" w14:textId="6BCF23E6" w:rsidR="002B3544" w:rsidRDefault="002B3544" w:rsidP="00FC1392">
    <w:pPr>
      <w:pStyle w:val="Header"/>
      <w:ind w:right="360"/>
      <w:jc w:val="right"/>
    </w:pPr>
    <w:r>
      <w:ptab w:relativeTo="margin" w:alignment="center" w:leader="none"/>
    </w:r>
    <w:r>
      <w:tab/>
    </w:r>
    <w:r w:rsidR="00910D4A">
      <w:t>/meeting 23/2016-17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A740" w14:textId="77777777" w:rsidR="00A546FB" w:rsidRDefault="00A54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1BB6"/>
    <w:multiLevelType w:val="hybridMultilevel"/>
    <w:tmpl w:val="68C0EE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832DE0"/>
    <w:multiLevelType w:val="hybridMultilevel"/>
    <w:tmpl w:val="EED2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41219"/>
    <w:multiLevelType w:val="hybridMultilevel"/>
    <w:tmpl w:val="E7BA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1198A"/>
    <w:multiLevelType w:val="hybridMultilevel"/>
    <w:tmpl w:val="DE60CB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E8E144B"/>
    <w:multiLevelType w:val="hybridMultilevel"/>
    <w:tmpl w:val="8E5AA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655C55"/>
    <w:multiLevelType w:val="hybridMultilevel"/>
    <w:tmpl w:val="D68AE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D6494"/>
    <w:multiLevelType w:val="hybridMultilevel"/>
    <w:tmpl w:val="68FC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559"/>
    <w:rsid w:val="00006AE2"/>
    <w:rsid w:val="0005559F"/>
    <w:rsid w:val="000713BD"/>
    <w:rsid w:val="000E207B"/>
    <w:rsid w:val="001103B5"/>
    <w:rsid w:val="001413E9"/>
    <w:rsid w:val="00153F53"/>
    <w:rsid w:val="0015404B"/>
    <w:rsid w:val="001565E5"/>
    <w:rsid w:val="00165827"/>
    <w:rsid w:val="0018208B"/>
    <w:rsid w:val="00183B3E"/>
    <w:rsid w:val="00185DB8"/>
    <w:rsid w:val="001D3CA3"/>
    <w:rsid w:val="00210A6C"/>
    <w:rsid w:val="002173D6"/>
    <w:rsid w:val="00217E0B"/>
    <w:rsid w:val="00220AF9"/>
    <w:rsid w:val="00231865"/>
    <w:rsid w:val="002374F3"/>
    <w:rsid w:val="00251F55"/>
    <w:rsid w:val="00265281"/>
    <w:rsid w:val="00272D12"/>
    <w:rsid w:val="00272EDC"/>
    <w:rsid w:val="00284749"/>
    <w:rsid w:val="002B3544"/>
    <w:rsid w:val="00314B30"/>
    <w:rsid w:val="00330C4C"/>
    <w:rsid w:val="00337704"/>
    <w:rsid w:val="00345551"/>
    <w:rsid w:val="0035521F"/>
    <w:rsid w:val="00356E52"/>
    <w:rsid w:val="00392311"/>
    <w:rsid w:val="003E3B68"/>
    <w:rsid w:val="00404FE1"/>
    <w:rsid w:val="00406869"/>
    <w:rsid w:val="0041722F"/>
    <w:rsid w:val="00423065"/>
    <w:rsid w:val="0042457F"/>
    <w:rsid w:val="0045132D"/>
    <w:rsid w:val="00460C63"/>
    <w:rsid w:val="0049160E"/>
    <w:rsid w:val="00514FE4"/>
    <w:rsid w:val="00521152"/>
    <w:rsid w:val="00522A83"/>
    <w:rsid w:val="00555BC5"/>
    <w:rsid w:val="005579A7"/>
    <w:rsid w:val="00561DAF"/>
    <w:rsid w:val="00562857"/>
    <w:rsid w:val="005C6406"/>
    <w:rsid w:val="005D4AF2"/>
    <w:rsid w:val="005E3594"/>
    <w:rsid w:val="00601D1D"/>
    <w:rsid w:val="00610ECA"/>
    <w:rsid w:val="006124E0"/>
    <w:rsid w:val="0062176F"/>
    <w:rsid w:val="00644E7A"/>
    <w:rsid w:val="00650625"/>
    <w:rsid w:val="00687AFB"/>
    <w:rsid w:val="006B2ADF"/>
    <w:rsid w:val="006B538C"/>
    <w:rsid w:val="006C648E"/>
    <w:rsid w:val="007049E1"/>
    <w:rsid w:val="00710DE8"/>
    <w:rsid w:val="007125B1"/>
    <w:rsid w:val="00717625"/>
    <w:rsid w:val="00721749"/>
    <w:rsid w:val="007242CF"/>
    <w:rsid w:val="0072576D"/>
    <w:rsid w:val="00730A1E"/>
    <w:rsid w:val="00734A93"/>
    <w:rsid w:val="007402B5"/>
    <w:rsid w:val="00754CAB"/>
    <w:rsid w:val="00772310"/>
    <w:rsid w:val="00786C2F"/>
    <w:rsid w:val="007B6094"/>
    <w:rsid w:val="007D7A0F"/>
    <w:rsid w:val="007E0A8D"/>
    <w:rsid w:val="007E567E"/>
    <w:rsid w:val="007F4EF2"/>
    <w:rsid w:val="00803D6C"/>
    <w:rsid w:val="0080700D"/>
    <w:rsid w:val="008428E9"/>
    <w:rsid w:val="00866C76"/>
    <w:rsid w:val="00872AE6"/>
    <w:rsid w:val="0087404D"/>
    <w:rsid w:val="008A1E69"/>
    <w:rsid w:val="008A33DC"/>
    <w:rsid w:val="008D22FC"/>
    <w:rsid w:val="008E272E"/>
    <w:rsid w:val="008F4B45"/>
    <w:rsid w:val="00910D4A"/>
    <w:rsid w:val="00920C45"/>
    <w:rsid w:val="00922FB7"/>
    <w:rsid w:val="00956930"/>
    <w:rsid w:val="009737F4"/>
    <w:rsid w:val="00987624"/>
    <w:rsid w:val="009A5A7B"/>
    <w:rsid w:val="009B2970"/>
    <w:rsid w:val="00A43914"/>
    <w:rsid w:val="00A51CA6"/>
    <w:rsid w:val="00A546FB"/>
    <w:rsid w:val="00A77653"/>
    <w:rsid w:val="00AB110B"/>
    <w:rsid w:val="00AC023E"/>
    <w:rsid w:val="00AC464C"/>
    <w:rsid w:val="00AD02DC"/>
    <w:rsid w:val="00B1178C"/>
    <w:rsid w:val="00B465C6"/>
    <w:rsid w:val="00B6082B"/>
    <w:rsid w:val="00B65100"/>
    <w:rsid w:val="00B65B16"/>
    <w:rsid w:val="00B75E11"/>
    <w:rsid w:val="00B870CF"/>
    <w:rsid w:val="00BB18F2"/>
    <w:rsid w:val="00BC51FD"/>
    <w:rsid w:val="00BF279F"/>
    <w:rsid w:val="00C3693C"/>
    <w:rsid w:val="00C47718"/>
    <w:rsid w:val="00C53559"/>
    <w:rsid w:val="00C85153"/>
    <w:rsid w:val="00CB6AD1"/>
    <w:rsid w:val="00CE1B55"/>
    <w:rsid w:val="00CE5CD4"/>
    <w:rsid w:val="00CF05D7"/>
    <w:rsid w:val="00CF75B9"/>
    <w:rsid w:val="00D061E4"/>
    <w:rsid w:val="00D11C2D"/>
    <w:rsid w:val="00D22BD0"/>
    <w:rsid w:val="00D36B8B"/>
    <w:rsid w:val="00D53F22"/>
    <w:rsid w:val="00D61FA3"/>
    <w:rsid w:val="00D73121"/>
    <w:rsid w:val="00D85D7A"/>
    <w:rsid w:val="00DA4062"/>
    <w:rsid w:val="00DD7424"/>
    <w:rsid w:val="00DE3FE7"/>
    <w:rsid w:val="00DE5C3F"/>
    <w:rsid w:val="00E11268"/>
    <w:rsid w:val="00E11308"/>
    <w:rsid w:val="00E11755"/>
    <w:rsid w:val="00E43D36"/>
    <w:rsid w:val="00E566F4"/>
    <w:rsid w:val="00EC03D2"/>
    <w:rsid w:val="00ED4A0A"/>
    <w:rsid w:val="00EE0545"/>
    <w:rsid w:val="00EF080D"/>
    <w:rsid w:val="00EF1159"/>
    <w:rsid w:val="00F01982"/>
    <w:rsid w:val="00F2516F"/>
    <w:rsid w:val="00F25249"/>
    <w:rsid w:val="00F279D5"/>
    <w:rsid w:val="00F40EE8"/>
    <w:rsid w:val="00F57730"/>
    <w:rsid w:val="00F6593B"/>
    <w:rsid w:val="00F704F8"/>
    <w:rsid w:val="00F716B6"/>
    <w:rsid w:val="00F7348C"/>
    <w:rsid w:val="00F87C9E"/>
    <w:rsid w:val="00F95CD9"/>
    <w:rsid w:val="00FB29FC"/>
    <w:rsid w:val="00FC1392"/>
    <w:rsid w:val="00FC7235"/>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0E1107"/>
    <w:rsid w:val="00222C55"/>
    <w:rsid w:val="00326C6A"/>
    <w:rsid w:val="005B136E"/>
    <w:rsid w:val="00AE1124"/>
    <w:rsid w:val="00B208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B0BA7-A6ED-4961-9A0B-4B0A9EECF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6</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48</cp:revision>
  <dcterms:created xsi:type="dcterms:W3CDTF">2017-11-16T15:09:00Z</dcterms:created>
  <dcterms:modified xsi:type="dcterms:W3CDTF">2017-11-23T14:06:00Z</dcterms:modified>
</cp:coreProperties>
</file>