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35E60649" w:rsidR="00265281" w:rsidRPr="0015404B" w:rsidRDefault="0015404B" w:rsidP="0015404B">
            <w:pPr>
              <w:jc w:val="center"/>
              <w:rPr>
                <w:b/>
              </w:rPr>
            </w:pPr>
            <w:r w:rsidRPr="0015404B">
              <w:rPr>
                <w:b/>
              </w:rPr>
              <w:t>Held at the Great Witley Village Hall on</w:t>
            </w:r>
            <w:r w:rsidR="00C70661">
              <w:rPr>
                <w:b/>
              </w:rPr>
              <w:t xml:space="preserve"> Wednesday 14</w:t>
            </w:r>
            <w:r w:rsidR="00C70661" w:rsidRPr="00C70661">
              <w:rPr>
                <w:b/>
                <w:vertAlign w:val="superscript"/>
              </w:rPr>
              <w:t>th</w:t>
            </w:r>
            <w:r w:rsidR="00C70661">
              <w:rPr>
                <w:b/>
              </w:rPr>
              <w:t xml:space="preserve"> March 2018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2079F216" w:rsidR="00AD02DC" w:rsidRPr="00AD02DC" w:rsidRDefault="00AD02DC">
            <w:pPr>
              <w:rPr>
                <w:b/>
              </w:rPr>
            </w:pPr>
            <w:r>
              <w:rPr>
                <w:b/>
              </w:rPr>
              <w:t>Present: Chairman</w:t>
            </w:r>
            <w:r w:rsidR="00F83EF3" w:rsidRPr="00F83EF3">
              <w:rPr>
                <w:b/>
              </w:rPr>
              <w:t xml:space="preserve"> F Chapman (FC), Cllrs, C Shaw (CS), C Dermietzel (CD), G Goodman (GG), C Jones (CJ), A Symonds (AS)</w:t>
            </w:r>
            <w:r w:rsidR="00AA1F1D">
              <w:rPr>
                <w:b/>
              </w:rPr>
              <w:t>, B Dallow (BD)</w:t>
            </w:r>
            <w:r w:rsidR="00F83EF3" w:rsidRPr="00F83EF3">
              <w:rPr>
                <w:b/>
              </w:rPr>
              <w:t xml:space="preserve"> and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06170468" w:rsidR="0049160E" w:rsidRPr="0049160E" w:rsidRDefault="0049160E">
            <w:r>
              <w:rPr>
                <w:b/>
              </w:rPr>
              <w:t>In Attendance:</w:t>
            </w:r>
            <w:r>
              <w:t xml:space="preserve"> Clerk,</w:t>
            </w:r>
            <w:r w:rsidR="00AA1F1D">
              <w:t xml:space="preserve"> J Evans</w:t>
            </w:r>
            <w:r w:rsidR="00C35935">
              <w:t xml:space="preserve"> (JE)</w:t>
            </w:r>
          </w:p>
        </w:tc>
      </w:tr>
    </w:tbl>
    <w:p w14:paraId="60DBD751" w14:textId="77777777" w:rsidR="00F279D5" w:rsidRDefault="00F279D5"/>
    <w:tbl>
      <w:tblPr>
        <w:tblStyle w:val="TableGrid"/>
        <w:tblW w:w="9781" w:type="dxa"/>
        <w:tblInd w:w="250" w:type="dxa"/>
        <w:tblLayout w:type="fixed"/>
        <w:tblLook w:val="04A0" w:firstRow="1" w:lastRow="0" w:firstColumn="1" w:lastColumn="0" w:noHBand="0" w:noVBand="1"/>
      </w:tblPr>
      <w:tblGrid>
        <w:gridCol w:w="142"/>
        <w:gridCol w:w="296"/>
        <w:gridCol w:w="129"/>
        <w:gridCol w:w="354"/>
        <w:gridCol w:w="147"/>
        <w:gridCol w:w="424"/>
        <w:gridCol w:w="2619"/>
        <w:gridCol w:w="5670"/>
      </w:tblGrid>
      <w:tr w:rsidR="00CE5CD4" w14:paraId="193523E9" w14:textId="77777777" w:rsidTr="005B7A02">
        <w:tc>
          <w:tcPr>
            <w:tcW w:w="438" w:type="dxa"/>
            <w:gridSpan w:val="2"/>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862BA78" w:rsidR="00CE5CD4" w:rsidRDefault="00987624">
            <w:r w:rsidRPr="00987624">
              <w:rPr>
                <w:b/>
              </w:rPr>
              <w:t>Apologies:</w:t>
            </w:r>
            <w:r w:rsidR="00B870CF">
              <w:t xml:space="preserve"> </w:t>
            </w:r>
            <w:r w:rsidR="00AA1F1D" w:rsidRPr="00AA1F1D">
              <w:rPr>
                <w:b/>
              </w:rPr>
              <w:t>Cllrs</w:t>
            </w:r>
            <w:r w:rsidR="00AA1F1D" w:rsidRPr="00F83EF3">
              <w:rPr>
                <w:b/>
              </w:rPr>
              <w:t xml:space="preserve"> N Drew (ND)</w:t>
            </w:r>
            <w:r w:rsidR="00AA1F1D">
              <w:rPr>
                <w:b/>
              </w:rPr>
              <w:t>, R Perkins (RP) and County Cllr K Pollock (KP)</w:t>
            </w:r>
          </w:p>
        </w:tc>
      </w:tr>
      <w:tr w:rsidR="00CE5CD4" w14:paraId="036B1AFD" w14:textId="77777777" w:rsidTr="005B7A02">
        <w:tc>
          <w:tcPr>
            <w:tcW w:w="438" w:type="dxa"/>
            <w:gridSpan w:val="2"/>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5B7A02">
        <w:tc>
          <w:tcPr>
            <w:tcW w:w="438" w:type="dxa"/>
            <w:gridSpan w:val="2"/>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5B7A02">
        <w:tc>
          <w:tcPr>
            <w:tcW w:w="438" w:type="dxa"/>
            <w:gridSpan w:val="2"/>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5B7A02">
        <w:tc>
          <w:tcPr>
            <w:tcW w:w="438" w:type="dxa"/>
            <w:gridSpan w:val="2"/>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5635CE79" w:rsidR="00220AF9" w:rsidRDefault="00B75E11">
            <w:r>
              <w:t>Disclosable Pecuniary Interests: n</w:t>
            </w:r>
            <w:r w:rsidR="00930DFF">
              <w:t>one.</w:t>
            </w:r>
          </w:p>
        </w:tc>
      </w:tr>
      <w:tr w:rsidR="00406869" w14:paraId="271E8A99" w14:textId="77777777" w:rsidTr="005B7A02">
        <w:tc>
          <w:tcPr>
            <w:tcW w:w="438" w:type="dxa"/>
            <w:gridSpan w:val="2"/>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4BAF370A" w:rsidR="00406869" w:rsidRDefault="00C3693C">
            <w:r>
              <w:t>Other Disclosable Interests: n</w:t>
            </w:r>
            <w:r w:rsidR="00930DFF">
              <w:t>one.</w:t>
            </w:r>
          </w:p>
        </w:tc>
      </w:tr>
      <w:tr w:rsidR="00956930" w14:paraId="4C99B16F" w14:textId="77777777" w:rsidTr="005B7A02">
        <w:tc>
          <w:tcPr>
            <w:tcW w:w="438" w:type="dxa"/>
            <w:gridSpan w:val="2"/>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5B7A02">
        <w:tc>
          <w:tcPr>
            <w:tcW w:w="9781" w:type="dxa"/>
            <w:gridSpan w:val="8"/>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005B7A02">
        <w:tc>
          <w:tcPr>
            <w:tcW w:w="438" w:type="dxa"/>
            <w:gridSpan w:val="2"/>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5B7A02">
        <w:tc>
          <w:tcPr>
            <w:tcW w:w="438" w:type="dxa"/>
            <w:gridSpan w:val="2"/>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14C59109" w:rsidR="00803D6C" w:rsidRPr="00803D6C" w:rsidRDefault="00803D6C" w:rsidP="00D11C2D">
            <w:r>
              <w:rPr>
                <w:b/>
              </w:rPr>
              <w:t>Application for a dispensation:</w:t>
            </w:r>
            <w:r>
              <w:t xml:space="preserve"> n</w:t>
            </w:r>
            <w:r w:rsidR="00302BCB">
              <w:t>one.</w:t>
            </w:r>
          </w:p>
        </w:tc>
      </w:tr>
      <w:tr w:rsidR="00956930" w14:paraId="72C2BFF8" w14:textId="77777777" w:rsidTr="005B7A02">
        <w:tc>
          <w:tcPr>
            <w:tcW w:w="438" w:type="dxa"/>
            <w:gridSpan w:val="2"/>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5B7A02">
        <w:tc>
          <w:tcPr>
            <w:tcW w:w="438" w:type="dxa"/>
            <w:gridSpan w:val="2"/>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68BC4B50" w:rsidR="008F4B45" w:rsidRPr="00392311" w:rsidRDefault="00392311" w:rsidP="00D11C2D">
            <w:r>
              <w:rPr>
                <w:b/>
              </w:rPr>
              <w:t>Minutes:</w:t>
            </w:r>
            <w:r>
              <w:t xml:space="preserve"> the minutes of the meeting held on </w:t>
            </w:r>
            <w:r w:rsidR="00302BCB">
              <w:t>Tuesday 16</w:t>
            </w:r>
            <w:r w:rsidR="00302BCB" w:rsidRPr="00302BCB">
              <w:rPr>
                <w:vertAlign w:val="superscript"/>
              </w:rPr>
              <w:t>th</w:t>
            </w:r>
            <w:r w:rsidR="00302BCB">
              <w:t xml:space="preserve"> January 2018, 7.30pm</w:t>
            </w:r>
            <w:r>
              <w:t xml:space="preserve"> were approved.</w:t>
            </w:r>
          </w:p>
        </w:tc>
      </w:tr>
      <w:tr w:rsidR="00956930" w14:paraId="59E2CFDD" w14:textId="77777777" w:rsidTr="005B7A02">
        <w:tc>
          <w:tcPr>
            <w:tcW w:w="438" w:type="dxa"/>
            <w:gridSpan w:val="2"/>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5B7A02">
        <w:tc>
          <w:tcPr>
            <w:tcW w:w="438" w:type="dxa"/>
            <w:gridSpan w:val="2"/>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5B7A02">
        <w:tc>
          <w:tcPr>
            <w:tcW w:w="438" w:type="dxa"/>
            <w:gridSpan w:val="2"/>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59D29232" w14:textId="77777777" w:rsidR="00956930" w:rsidRDefault="00165827" w:rsidP="00D11C2D">
            <w:pPr>
              <w:rPr>
                <w:b/>
              </w:rPr>
            </w:pPr>
            <w:r>
              <w:rPr>
                <w:b/>
              </w:rPr>
              <w:t>Clerk:</w:t>
            </w:r>
          </w:p>
          <w:p w14:paraId="2F850689" w14:textId="77777777" w:rsidR="00302BCB" w:rsidRDefault="00302BCB" w:rsidP="00302BCB">
            <w:pPr>
              <w:pStyle w:val="ListParagraph"/>
              <w:numPr>
                <w:ilvl w:val="0"/>
                <w:numId w:val="3"/>
              </w:numPr>
            </w:pPr>
            <w:r>
              <w:t>Welcome leaflet – A printed copy was handed around the Parish Council and it was discussed how this might be delivered to residents who had recently moved to the village and to new comers.  It was agreed that</w:t>
            </w:r>
            <w:r w:rsidR="00890003">
              <w:t xml:space="preserve"> a link would be highlighted in the Parish Magazine and on the website</w:t>
            </w:r>
            <w:r w:rsidR="00582AA5">
              <w:t>s</w:t>
            </w:r>
            <w:r w:rsidR="00890003">
              <w:t xml:space="preserve"> where residents could find an online copy.</w:t>
            </w:r>
          </w:p>
          <w:p w14:paraId="0DA05DA5" w14:textId="265D8CE7" w:rsidR="006A25D6" w:rsidRDefault="006A25D6" w:rsidP="00302BCB">
            <w:pPr>
              <w:pStyle w:val="ListParagraph"/>
              <w:numPr>
                <w:ilvl w:val="0"/>
                <w:numId w:val="3"/>
              </w:numPr>
            </w:pPr>
            <w:r>
              <w:t xml:space="preserve">May </w:t>
            </w:r>
            <w:r w:rsidR="00DC67FD">
              <w:t>A</w:t>
            </w:r>
            <w:r>
              <w:t xml:space="preserve">nnual </w:t>
            </w:r>
            <w:r w:rsidR="00DC67FD">
              <w:t>P</w:t>
            </w:r>
            <w:r>
              <w:t xml:space="preserve">arish </w:t>
            </w:r>
            <w:r w:rsidR="00A97936">
              <w:t>M</w:t>
            </w:r>
            <w:r>
              <w:t>eeting – the clerk will contact all the necessary contributors for their attendance or submitted reports and confirmed that a speaker had been arranged to present to coincide with the opening of Charlies Bar.</w:t>
            </w:r>
          </w:p>
          <w:p w14:paraId="2573F349" w14:textId="7D4B891B" w:rsidR="006A25D6" w:rsidRPr="00165827" w:rsidRDefault="006A25D6" w:rsidP="00302BCB">
            <w:pPr>
              <w:pStyle w:val="ListParagraph"/>
              <w:numPr>
                <w:ilvl w:val="0"/>
                <w:numId w:val="3"/>
              </w:numPr>
            </w:pPr>
            <w:r>
              <w:t>Transparency Fund application – the clerk reported that this application had been successful and that £2,390 had been allocated to cover our website setup and running costs to comply with the Transparency Code.</w:t>
            </w:r>
          </w:p>
        </w:tc>
      </w:tr>
      <w:tr w:rsidR="00956930" w14:paraId="69BCFDAF" w14:textId="77777777" w:rsidTr="005B7A02">
        <w:tc>
          <w:tcPr>
            <w:tcW w:w="438" w:type="dxa"/>
            <w:gridSpan w:val="2"/>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255773C6" w14:textId="77777777" w:rsidR="007B0477" w:rsidRDefault="00165827" w:rsidP="00D11C2D">
            <w:pPr>
              <w:rPr>
                <w:b/>
              </w:rPr>
            </w:pPr>
            <w:r>
              <w:rPr>
                <w:b/>
              </w:rPr>
              <w:t>Village Hall</w:t>
            </w:r>
            <w:r w:rsidR="007B0477">
              <w:rPr>
                <w:b/>
              </w:rPr>
              <w:t>:</w:t>
            </w:r>
          </w:p>
          <w:p w14:paraId="7444BD44" w14:textId="5EFFD209" w:rsidR="007B0477" w:rsidRDefault="007B0477" w:rsidP="007B0477">
            <w:pPr>
              <w:pStyle w:val="ListParagraph"/>
              <w:numPr>
                <w:ilvl w:val="0"/>
                <w:numId w:val="4"/>
              </w:numPr>
            </w:pPr>
            <w:r>
              <w:t>The school holiday</w:t>
            </w:r>
            <w:r w:rsidR="006C3DAA">
              <w:t>s</w:t>
            </w:r>
            <w:r>
              <w:t xml:space="preserve"> coffee mornings are proving to be very popular with around 30-40 people attending.  The next one is scheduled for 10</w:t>
            </w:r>
            <w:r w:rsidRPr="007B0477">
              <w:rPr>
                <w:vertAlign w:val="superscript"/>
              </w:rPr>
              <w:t>th</w:t>
            </w:r>
            <w:r>
              <w:t xml:space="preserve"> April 2018.</w:t>
            </w:r>
          </w:p>
          <w:p w14:paraId="44A8EB45" w14:textId="3BD738BF" w:rsidR="007B0477" w:rsidRDefault="007B0477" w:rsidP="007B0477">
            <w:pPr>
              <w:pStyle w:val="ListParagraph"/>
              <w:numPr>
                <w:ilvl w:val="0"/>
                <w:numId w:val="4"/>
              </w:numPr>
            </w:pPr>
            <w:r>
              <w:t>Films nights also continue to be well attended with the next showing on 13</w:t>
            </w:r>
            <w:r w:rsidRPr="007B0477">
              <w:rPr>
                <w:vertAlign w:val="superscript"/>
              </w:rPr>
              <w:t>th</w:t>
            </w:r>
            <w:r>
              <w:t xml:space="preserve"> April 2018 of Paddington 2.</w:t>
            </w:r>
          </w:p>
          <w:p w14:paraId="4AA8C1A4" w14:textId="65734128" w:rsidR="007B0477" w:rsidRDefault="007B0477" w:rsidP="007B0477">
            <w:pPr>
              <w:pStyle w:val="ListParagraph"/>
              <w:numPr>
                <w:ilvl w:val="0"/>
                <w:numId w:val="4"/>
              </w:numPr>
            </w:pPr>
            <w:r>
              <w:t>24</w:t>
            </w:r>
            <w:r w:rsidRPr="007B0477">
              <w:rPr>
                <w:vertAlign w:val="superscript"/>
              </w:rPr>
              <w:t>th</w:t>
            </w:r>
            <w:r>
              <w:t xml:space="preserve"> March 2018, will see a Pointless </w:t>
            </w:r>
            <w:proofErr w:type="spellStart"/>
            <w:r>
              <w:t>Quizz</w:t>
            </w:r>
            <w:proofErr w:type="spellEnd"/>
            <w:r>
              <w:t>.</w:t>
            </w:r>
          </w:p>
          <w:p w14:paraId="11979538" w14:textId="5046E034" w:rsidR="007B0477" w:rsidRPr="007B0477" w:rsidRDefault="007B0477" w:rsidP="007B0477">
            <w:pPr>
              <w:pStyle w:val="ListParagraph"/>
              <w:numPr>
                <w:ilvl w:val="0"/>
                <w:numId w:val="4"/>
              </w:numPr>
            </w:pPr>
            <w:r>
              <w:t xml:space="preserve">Other events continue to fill the village hall diary including fitness </w:t>
            </w:r>
            <w:r>
              <w:lastRenderedPageBreak/>
              <w:t>evenings.</w:t>
            </w:r>
          </w:p>
          <w:p w14:paraId="75696844" w14:textId="04CE0A3C" w:rsidR="00956930" w:rsidRDefault="00165827" w:rsidP="00D11C2D">
            <w:r>
              <w:rPr>
                <w:b/>
              </w:rPr>
              <w:t xml:space="preserve"> Quartergreen:</w:t>
            </w:r>
            <w:r w:rsidR="007B0477">
              <w:rPr>
                <w:b/>
              </w:rPr>
              <w:t xml:space="preserve"> </w:t>
            </w:r>
            <w:r w:rsidR="007B0477">
              <w:t>CS reported that all facilities available here continue to be used.</w:t>
            </w:r>
          </w:p>
          <w:p w14:paraId="6F6B4BB4" w14:textId="0244232B" w:rsidR="007B0477" w:rsidRDefault="007B0477" w:rsidP="00D11C2D"/>
          <w:p w14:paraId="0B05D5F5" w14:textId="2BD52C1A" w:rsidR="007B0477" w:rsidRDefault="007B0477" w:rsidP="00D11C2D">
            <w:r>
              <w:t xml:space="preserve">FC commended CS </w:t>
            </w:r>
            <w:r w:rsidR="000530FC">
              <w:t>for</w:t>
            </w:r>
            <w:r>
              <w:t xml:space="preserve"> his prompt organisation of the repainting of the parking </w:t>
            </w:r>
            <w:r w:rsidR="000530FC">
              <w:t>lines</w:t>
            </w:r>
            <w:r>
              <w:t xml:space="preserve"> in the village hall car park.</w:t>
            </w:r>
          </w:p>
          <w:p w14:paraId="48F21430" w14:textId="09FD5580" w:rsidR="007B0477" w:rsidRDefault="007B0477" w:rsidP="00D11C2D"/>
          <w:p w14:paraId="56C5BDBB" w14:textId="35BB8B9E" w:rsidR="007B0477" w:rsidRPr="007B0477" w:rsidRDefault="007B0477" w:rsidP="00D11C2D">
            <w:r>
              <w:t xml:space="preserve">GG informed the Parish Council that a surveillance camera had been installed at the Quartergreen to cover the changing rooms and the multi-sport court.  AS suggested a sign highlighting that cameras were in use should be mounted nearby. </w:t>
            </w:r>
          </w:p>
          <w:p w14:paraId="782976BC" w14:textId="3769EB01" w:rsidR="007B0477" w:rsidRPr="007B0477" w:rsidRDefault="007B0477" w:rsidP="00D11C2D"/>
        </w:tc>
      </w:tr>
      <w:tr w:rsidR="00956930" w14:paraId="5BC5FC80" w14:textId="77777777" w:rsidTr="005B7A02">
        <w:tc>
          <w:tcPr>
            <w:tcW w:w="438" w:type="dxa"/>
            <w:gridSpan w:val="2"/>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57125710" w14:textId="31F28144" w:rsidR="00956930" w:rsidRDefault="00165827" w:rsidP="00D11C2D">
            <w:r>
              <w:rPr>
                <w:b/>
              </w:rPr>
              <w:t>Lengsthman and Footpaths:</w:t>
            </w:r>
            <w:r w:rsidR="007B0477">
              <w:rPr>
                <w:b/>
              </w:rPr>
              <w:t xml:space="preserve"> </w:t>
            </w:r>
            <w:r w:rsidR="007B0477">
              <w:t xml:space="preserve">CJ reported that Chris Bunn has been appointed as the new Lengsthman.  CJ will show Chris around the Parish and FC suggested he might also supply </w:t>
            </w:r>
            <w:r w:rsidR="002C51AE">
              <w:t>him</w:t>
            </w:r>
            <w:r w:rsidR="007B0477">
              <w:t xml:space="preserve"> with a list of jobs he is required to carry out.  The clerk pointed out that after 23</w:t>
            </w:r>
            <w:r w:rsidR="007B0477" w:rsidRPr="007B0477">
              <w:rPr>
                <w:vertAlign w:val="superscript"/>
              </w:rPr>
              <w:t>rd</w:t>
            </w:r>
            <w:r w:rsidR="007B0477">
              <w:t xml:space="preserve"> March 2018 no further timesheets could be submitted to WCC for this financial year.  </w:t>
            </w:r>
            <w:r w:rsidR="008C5E40">
              <w:t xml:space="preserve">At present a number were still outstanding from the outgoing Lengsthman.  </w:t>
            </w:r>
            <w:r w:rsidR="008C5E40">
              <w:rPr>
                <w:b/>
                <w:i/>
                <w:u w:val="single"/>
              </w:rPr>
              <w:t>ACTION;</w:t>
            </w:r>
            <w:r w:rsidR="008C5E40">
              <w:t xml:space="preserve"> Clerk would write to Andy Johnson requesting he submit all outstanding timesheets for work carried out before 23</w:t>
            </w:r>
            <w:r w:rsidR="008C5E40" w:rsidRPr="008C5E40">
              <w:rPr>
                <w:vertAlign w:val="superscript"/>
              </w:rPr>
              <w:t>rd</w:t>
            </w:r>
            <w:r w:rsidR="008C5E40">
              <w:t xml:space="preserve"> March 2018.</w:t>
            </w:r>
          </w:p>
          <w:p w14:paraId="051AF9CA" w14:textId="77777777" w:rsidR="008C5E40" w:rsidRDefault="008C5E40" w:rsidP="00D11C2D"/>
          <w:p w14:paraId="391D4E7F" w14:textId="77777777" w:rsidR="008C5E40" w:rsidRDefault="008C5E40" w:rsidP="00D11C2D">
            <w:r>
              <w:t>CS thanked GG for his efforts in clearing the recent snow.</w:t>
            </w:r>
          </w:p>
          <w:p w14:paraId="2573851A" w14:textId="3569DBAD" w:rsidR="008C5E40" w:rsidRPr="008C5E40" w:rsidRDefault="008C5E40" w:rsidP="00D11C2D"/>
        </w:tc>
      </w:tr>
      <w:tr w:rsidR="00786C2F" w14:paraId="6945B707" w14:textId="77777777" w:rsidTr="005B7A02">
        <w:tc>
          <w:tcPr>
            <w:tcW w:w="438" w:type="dxa"/>
            <w:gridSpan w:val="2"/>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49A565F8" w14:textId="421E3108" w:rsidR="00786C2F" w:rsidRPr="00786C2F" w:rsidRDefault="00786C2F" w:rsidP="00D11C2D">
            <w:r>
              <w:rPr>
                <w:b/>
              </w:rPr>
              <w:t>CALC:</w:t>
            </w:r>
            <w:r>
              <w:t xml:space="preserve"> </w:t>
            </w:r>
            <w:r w:rsidR="00E476BD">
              <w:t>No-one can attend the SWDP meeting arranged for 20</w:t>
            </w:r>
            <w:r w:rsidR="00E476BD" w:rsidRPr="00E476BD">
              <w:rPr>
                <w:vertAlign w:val="superscript"/>
              </w:rPr>
              <w:t>th</w:t>
            </w:r>
            <w:r w:rsidR="00E476BD">
              <w:t xml:space="preserve"> March 2018 at 4.30pm.</w:t>
            </w:r>
          </w:p>
        </w:tc>
      </w:tr>
      <w:tr w:rsidR="00956930" w14:paraId="18654BA6" w14:textId="77777777" w:rsidTr="005B7A02">
        <w:tc>
          <w:tcPr>
            <w:tcW w:w="438" w:type="dxa"/>
            <w:gridSpan w:val="2"/>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5B7A02">
        <w:tc>
          <w:tcPr>
            <w:tcW w:w="438" w:type="dxa"/>
            <w:gridSpan w:val="2"/>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005B7A02">
        <w:tc>
          <w:tcPr>
            <w:tcW w:w="438" w:type="dxa"/>
            <w:gridSpan w:val="2"/>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005B7A02">
        <w:tc>
          <w:tcPr>
            <w:tcW w:w="438" w:type="dxa"/>
            <w:gridSpan w:val="2"/>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7CD6FE6B" w14:textId="283A9829" w:rsidR="00956930" w:rsidRDefault="00E476BD" w:rsidP="00D11C2D">
            <w:r>
              <w:t>PC report: The SWDP is extended to 2041 from 2030.  It is expected that the Government will say that more houses will need to be built.  PC said that the infrastructure needs to be in place before any new housing developments can start.  What was hoped was going to form a new reception at MHDC has now been listed as a historic gym.  A new building has been found for an alternative reception.  A housing company is to be set up which will look at providing private rental housing in the area.</w:t>
            </w:r>
            <w:r w:rsidR="00DF1B9C">
              <w:t xml:space="preserve">  </w:t>
            </w:r>
            <w:r w:rsidR="00DF1B9C" w:rsidRPr="00DF1B9C">
              <w:t xml:space="preserve">Malvern </w:t>
            </w:r>
            <w:r w:rsidR="00DF1B9C">
              <w:t xml:space="preserve">is to be </w:t>
            </w:r>
            <w:r w:rsidR="00DF1B9C" w:rsidRPr="00DF1B9C">
              <w:t>used as a testing area for the new 5G phone system.</w:t>
            </w:r>
            <w:r w:rsidR="006A1A41">
              <w:t xml:space="preserve">  Also, Band D council tax has had a £5 increase. </w:t>
            </w:r>
            <w:bookmarkStart w:id="0" w:name="_GoBack"/>
            <w:bookmarkEnd w:id="0"/>
          </w:p>
          <w:p w14:paraId="02DE0DE5" w14:textId="77777777" w:rsidR="006A1A41" w:rsidRDefault="006A1A41" w:rsidP="00D11C2D"/>
          <w:p w14:paraId="456251C6" w14:textId="39BC987F" w:rsidR="006A1A41" w:rsidRDefault="006A1A41" w:rsidP="00D11C2D">
            <w:r>
              <w:t>BD asked for a progress report on Orchard Farm, but PC had nothing at present to report or on the proposed application for 175 houses.  GG queried if this was subject to a time lapse date.  PC said they were waiting for an inspector to be appointed before “setting the clock running”.</w:t>
            </w:r>
          </w:p>
        </w:tc>
      </w:tr>
      <w:tr w:rsidR="00956930" w14:paraId="098C93F2" w14:textId="77777777" w:rsidTr="005B7A02">
        <w:tc>
          <w:tcPr>
            <w:tcW w:w="438" w:type="dxa"/>
            <w:gridSpan w:val="2"/>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311EE6E4" w14:textId="47361F64" w:rsidR="00956930" w:rsidRDefault="00471E62" w:rsidP="00D11C2D">
            <w:r>
              <w:t>FC read out KP report in his absence a copy of which is attached to these Minutes.</w:t>
            </w:r>
          </w:p>
        </w:tc>
      </w:tr>
      <w:tr w:rsidR="00956930" w14:paraId="1676E57A" w14:textId="77777777" w:rsidTr="005B7A02">
        <w:tc>
          <w:tcPr>
            <w:tcW w:w="438" w:type="dxa"/>
            <w:gridSpan w:val="2"/>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5B7A02">
        <w:tc>
          <w:tcPr>
            <w:tcW w:w="438" w:type="dxa"/>
            <w:gridSpan w:val="2"/>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5B7A02">
        <w:tc>
          <w:tcPr>
            <w:tcW w:w="438" w:type="dxa"/>
            <w:gridSpan w:val="2"/>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091BBC1F" w:rsidR="00956930" w:rsidRDefault="00B947FA" w:rsidP="00D11C2D">
            <w:r>
              <w:t>17/01783/FUL Witley Park Farm – It was reported that this application has been withdrawn.</w:t>
            </w:r>
          </w:p>
        </w:tc>
      </w:tr>
      <w:tr w:rsidR="009737F4" w14:paraId="0F443052" w14:textId="77777777" w:rsidTr="005B7A02">
        <w:tc>
          <w:tcPr>
            <w:tcW w:w="438" w:type="dxa"/>
            <w:gridSpan w:val="2"/>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5B7A02">
        <w:tc>
          <w:tcPr>
            <w:tcW w:w="438" w:type="dxa"/>
            <w:gridSpan w:val="2"/>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5B7A02">
        <w:tc>
          <w:tcPr>
            <w:tcW w:w="438" w:type="dxa"/>
            <w:gridSpan w:val="2"/>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7FF962DD" w14:textId="77777777" w:rsidR="009737F4" w:rsidRDefault="0040602C" w:rsidP="0035521F">
            <w:r>
              <w:t>Invoices which were circulated and paid prior to the meeting were approved:</w:t>
            </w:r>
          </w:p>
          <w:p w14:paraId="3B8E76A6" w14:textId="49D65640" w:rsidR="0040602C" w:rsidRDefault="0040602C" w:rsidP="0040602C">
            <w:pPr>
              <w:pStyle w:val="ListParagraph"/>
              <w:numPr>
                <w:ilvl w:val="0"/>
                <w:numId w:val="5"/>
              </w:numPr>
            </w:pPr>
            <w:r>
              <w:t>J Evans £65.98 for printer ink, note book and pens</w:t>
            </w:r>
          </w:p>
          <w:p w14:paraId="7A36BC48" w14:textId="77777777" w:rsidR="0040602C" w:rsidRDefault="0040602C" w:rsidP="0040602C">
            <w:pPr>
              <w:pStyle w:val="ListParagraph"/>
              <w:numPr>
                <w:ilvl w:val="0"/>
                <w:numId w:val="5"/>
              </w:numPr>
            </w:pPr>
            <w:r>
              <w:t>J Evans £372.83 Clerk January invoice</w:t>
            </w:r>
          </w:p>
          <w:p w14:paraId="3FEF9144" w14:textId="77777777" w:rsidR="0040602C" w:rsidRDefault="0040602C" w:rsidP="0040602C">
            <w:pPr>
              <w:pStyle w:val="ListParagraph"/>
              <w:numPr>
                <w:ilvl w:val="0"/>
                <w:numId w:val="5"/>
              </w:numPr>
            </w:pPr>
            <w:r>
              <w:t>HMRC £87.20 Employment tax</w:t>
            </w:r>
          </w:p>
          <w:p w14:paraId="675D2B44" w14:textId="77777777" w:rsidR="0040602C" w:rsidRDefault="0040602C" w:rsidP="0040602C">
            <w:pPr>
              <w:pStyle w:val="ListParagraph"/>
              <w:numPr>
                <w:ilvl w:val="0"/>
                <w:numId w:val="5"/>
              </w:numPr>
            </w:pPr>
            <w:r>
              <w:t>CALC £10.00 Clerks Gathering</w:t>
            </w:r>
          </w:p>
          <w:p w14:paraId="6602D31B" w14:textId="77777777" w:rsidR="00072EAF" w:rsidRDefault="00072EAF" w:rsidP="0040602C">
            <w:pPr>
              <w:pStyle w:val="ListParagraph"/>
              <w:numPr>
                <w:ilvl w:val="0"/>
                <w:numId w:val="5"/>
              </w:numPr>
            </w:pPr>
            <w:r>
              <w:t>J Evans £17.99 for postage stamps and file</w:t>
            </w:r>
          </w:p>
          <w:p w14:paraId="16F9C6BC" w14:textId="77777777" w:rsidR="00072EAF" w:rsidRDefault="00072EAF" w:rsidP="0040602C">
            <w:pPr>
              <w:pStyle w:val="ListParagraph"/>
              <w:numPr>
                <w:ilvl w:val="0"/>
                <w:numId w:val="5"/>
              </w:numPr>
            </w:pPr>
            <w:r>
              <w:lastRenderedPageBreak/>
              <w:t>JW Lane Ltd £40.20 Mower parts and service</w:t>
            </w:r>
          </w:p>
          <w:p w14:paraId="0271906E" w14:textId="77777777" w:rsidR="00072EAF" w:rsidRDefault="00072EAF" w:rsidP="0040602C">
            <w:pPr>
              <w:pStyle w:val="ListParagraph"/>
              <w:numPr>
                <w:ilvl w:val="0"/>
                <w:numId w:val="5"/>
              </w:numPr>
            </w:pPr>
            <w:r>
              <w:t>TAG £135.04 Mower parts and service</w:t>
            </w:r>
          </w:p>
          <w:p w14:paraId="073B3623" w14:textId="77777777" w:rsidR="00072EAF" w:rsidRDefault="00072EAF" w:rsidP="0040602C">
            <w:pPr>
              <w:pStyle w:val="ListParagraph"/>
              <w:numPr>
                <w:ilvl w:val="0"/>
                <w:numId w:val="5"/>
              </w:numPr>
            </w:pPr>
            <w:r>
              <w:t>J Evans £287.06 February invoice</w:t>
            </w:r>
          </w:p>
          <w:p w14:paraId="0B61D297" w14:textId="14A2EFCD" w:rsidR="00072EAF" w:rsidRDefault="00072EAF" w:rsidP="0040602C">
            <w:pPr>
              <w:pStyle w:val="ListParagraph"/>
              <w:numPr>
                <w:ilvl w:val="0"/>
                <w:numId w:val="5"/>
              </w:numPr>
            </w:pPr>
            <w:r>
              <w:t>HMRC £68.60 Employment tax</w:t>
            </w:r>
          </w:p>
        </w:tc>
      </w:tr>
      <w:tr w:rsidR="009737F4" w14:paraId="34245B7B" w14:textId="77777777" w:rsidTr="005B7A02">
        <w:tc>
          <w:tcPr>
            <w:tcW w:w="438" w:type="dxa"/>
            <w:gridSpan w:val="2"/>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7D6356F4" w:rsidR="009737F4" w:rsidRDefault="005506B7" w:rsidP="0035521F">
            <w:r>
              <w:t>Bank reconciliation circulated and approved.</w:t>
            </w:r>
          </w:p>
        </w:tc>
      </w:tr>
      <w:tr w:rsidR="009737F4" w14:paraId="1720D9AC" w14:textId="77777777" w:rsidTr="005B7A02">
        <w:tc>
          <w:tcPr>
            <w:tcW w:w="438" w:type="dxa"/>
            <w:gridSpan w:val="2"/>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71D6AF6F" w:rsidR="009737F4" w:rsidRDefault="005506B7" w:rsidP="0035521F">
            <w:r>
              <w:t>Budget comparison circulated and approved.</w:t>
            </w:r>
          </w:p>
        </w:tc>
      </w:tr>
      <w:tr w:rsidR="009737F4" w14:paraId="09371152" w14:textId="77777777" w:rsidTr="005B7A02">
        <w:tc>
          <w:tcPr>
            <w:tcW w:w="438" w:type="dxa"/>
            <w:gridSpan w:val="2"/>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46DC0E0B" w:rsidR="009737F4" w:rsidRDefault="005506B7" w:rsidP="0035521F">
            <w:r>
              <w:t>Bank mandate and cheques were signed at the close of the meeting.</w:t>
            </w:r>
          </w:p>
        </w:tc>
      </w:tr>
      <w:tr w:rsidR="009737F4" w14:paraId="30C0B6D2" w14:textId="77777777" w:rsidTr="005B7A02">
        <w:tc>
          <w:tcPr>
            <w:tcW w:w="438" w:type="dxa"/>
            <w:gridSpan w:val="2"/>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005B7A02">
        <w:tc>
          <w:tcPr>
            <w:tcW w:w="438" w:type="dxa"/>
            <w:gridSpan w:val="2"/>
            <w:tcBorders>
              <w:top w:val="nil"/>
              <w:left w:val="nil"/>
              <w:bottom w:val="nil"/>
              <w:right w:val="nil"/>
            </w:tcBorders>
          </w:tcPr>
          <w:p w14:paraId="3D1E34FB" w14:textId="0570013A" w:rsidR="00521152" w:rsidRPr="00DE4745" w:rsidRDefault="00DE4745" w:rsidP="0035521F">
            <w:pPr>
              <w:rPr>
                <w:b/>
                <w:sz w:val="22"/>
                <w:szCs w:val="22"/>
              </w:rPr>
            </w:pPr>
            <w:r>
              <w:rPr>
                <w:b/>
                <w:sz w:val="22"/>
                <w:szCs w:val="22"/>
              </w:rPr>
              <w:t>10</w:t>
            </w:r>
          </w:p>
        </w:tc>
        <w:tc>
          <w:tcPr>
            <w:tcW w:w="9343" w:type="dxa"/>
            <w:gridSpan w:val="6"/>
            <w:tcBorders>
              <w:top w:val="nil"/>
              <w:left w:val="nil"/>
              <w:bottom w:val="nil"/>
              <w:right w:val="nil"/>
            </w:tcBorders>
          </w:tcPr>
          <w:p w14:paraId="35C0C41B" w14:textId="2B11EA13" w:rsidR="00521152" w:rsidRPr="00521152" w:rsidRDefault="00521152" w:rsidP="0035521F">
            <w:r>
              <w:rPr>
                <w:b/>
              </w:rPr>
              <w:t>Correspondence for Information:</w:t>
            </w:r>
            <w:r>
              <w:t xml:space="preserve"> </w:t>
            </w:r>
            <w:r w:rsidR="005506B7">
              <w:t>Response letter to Mr and Mrs Powell was read out and approved for posting.</w:t>
            </w:r>
          </w:p>
        </w:tc>
      </w:tr>
      <w:tr w:rsidR="009737F4" w14:paraId="08EFB5F0" w14:textId="77777777" w:rsidTr="005B7A02">
        <w:tc>
          <w:tcPr>
            <w:tcW w:w="438" w:type="dxa"/>
            <w:gridSpan w:val="2"/>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5B7A02">
        <w:tc>
          <w:tcPr>
            <w:tcW w:w="438" w:type="dxa"/>
            <w:gridSpan w:val="2"/>
            <w:tcBorders>
              <w:top w:val="nil"/>
              <w:left w:val="nil"/>
              <w:bottom w:val="nil"/>
              <w:right w:val="nil"/>
            </w:tcBorders>
          </w:tcPr>
          <w:p w14:paraId="6F236E0F" w14:textId="75C4F316" w:rsidR="00521152" w:rsidRPr="00DE4745" w:rsidRDefault="00DE4745" w:rsidP="0035521F">
            <w:pPr>
              <w:rPr>
                <w:b/>
                <w:sz w:val="22"/>
                <w:szCs w:val="22"/>
              </w:rPr>
            </w:pPr>
            <w:r>
              <w:rPr>
                <w:b/>
                <w:sz w:val="22"/>
                <w:szCs w:val="22"/>
              </w:rPr>
              <w:t>11</w:t>
            </w:r>
          </w:p>
        </w:tc>
        <w:tc>
          <w:tcPr>
            <w:tcW w:w="9343" w:type="dxa"/>
            <w:gridSpan w:val="6"/>
            <w:tcBorders>
              <w:top w:val="nil"/>
              <w:left w:val="nil"/>
              <w:bottom w:val="nil"/>
              <w:right w:val="nil"/>
            </w:tcBorders>
          </w:tcPr>
          <w:p w14:paraId="4CA8EC26" w14:textId="3594D222" w:rsidR="00521152" w:rsidRPr="00521152" w:rsidRDefault="00521152" w:rsidP="0035521F">
            <w:r>
              <w:rPr>
                <w:b/>
              </w:rPr>
              <w:t>Urgent Decisions since the last meeting:</w:t>
            </w:r>
            <w:r>
              <w:t xml:space="preserve"> n</w:t>
            </w:r>
            <w:r w:rsidR="005506B7">
              <w:t>one.</w:t>
            </w:r>
          </w:p>
        </w:tc>
      </w:tr>
      <w:tr w:rsidR="009737F4" w14:paraId="45BDBFBE" w14:textId="77777777" w:rsidTr="005B7A02">
        <w:tc>
          <w:tcPr>
            <w:tcW w:w="438" w:type="dxa"/>
            <w:gridSpan w:val="2"/>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5B7A02">
        <w:tc>
          <w:tcPr>
            <w:tcW w:w="438" w:type="dxa"/>
            <w:gridSpan w:val="2"/>
            <w:tcBorders>
              <w:top w:val="nil"/>
              <w:left w:val="nil"/>
              <w:bottom w:val="nil"/>
              <w:right w:val="nil"/>
            </w:tcBorders>
          </w:tcPr>
          <w:p w14:paraId="1B71BD5C" w14:textId="43F277D6" w:rsidR="00B465C6" w:rsidRPr="00DE4745" w:rsidRDefault="00DE4745" w:rsidP="0035521F">
            <w:pPr>
              <w:rPr>
                <w:b/>
                <w:sz w:val="22"/>
                <w:szCs w:val="22"/>
              </w:rPr>
            </w:pPr>
            <w:r>
              <w:rPr>
                <w:b/>
                <w:sz w:val="22"/>
                <w:szCs w:val="22"/>
              </w:rPr>
              <w:t>12</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72A2647D" w14:textId="77777777" w:rsidTr="005B7A02">
        <w:tc>
          <w:tcPr>
            <w:tcW w:w="438" w:type="dxa"/>
            <w:gridSpan w:val="2"/>
            <w:tcBorders>
              <w:top w:val="nil"/>
              <w:left w:val="nil"/>
              <w:bottom w:val="nil"/>
              <w:right w:val="nil"/>
            </w:tcBorders>
          </w:tcPr>
          <w:p w14:paraId="48A29F89" w14:textId="77777777" w:rsidR="009737F4" w:rsidRDefault="009737F4" w:rsidP="0035521F"/>
        </w:tc>
        <w:tc>
          <w:tcPr>
            <w:tcW w:w="630" w:type="dxa"/>
            <w:gridSpan w:val="3"/>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02ED3794" w:rsidR="009737F4" w:rsidRPr="00526A61" w:rsidRDefault="003951B3" w:rsidP="0035521F">
            <w:r w:rsidRPr="00526A61">
              <w:t>1</w:t>
            </w:r>
            <w:r w:rsidR="00217E0B" w:rsidRPr="00526A61">
              <w:t>.</w:t>
            </w:r>
          </w:p>
        </w:tc>
        <w:tc>
          <w:tcPr>
            <w:tcW w:w="8289" w:type="dxa"/>
            <w:gridSpan w:val="2"/>
            <w:tcBorders>
              <w:top w:val="nil"/>
              <w:left w:val="nil"/>
              <w:bottom w:val="nil"/>
              <w:right w:val="nil"/>
            </w:tcBorders>
          </w:tcPr>
          <w:p w14:paraId="6F9A266C" w14:textId="45844AC6" w:rsidR="0053494D" w:rsidRPr="0053494D" w:rsidRDefault="006200EF" w:rsidP="0053494D">
            <w:r>
              <w:t>BD reported that he met with Jack</w:t>
            </w:r>
            <w:r w:rsidR="0053494D">
              <w:t xml:space="preserve"> </w:t>
            </w:r>
            <w:r w:rsidR="0053494D" w:rsidRPr="0053494D">
              <w:t>Adams</w:t>
            </w:r>
            <w:r w:rsidR="0053494D">
              <w:t xml:space="preserve">, </w:t>
            </w:r>
            <w:r w:rsidR="0053494D" w:rsidRPr="0053494D">
              <w:t>Enforcement Officer – Land Drainage</w:t>
            </w:r>
          </w:p>
          <w:p w14:paraId="1417DDBD" w14:textId="694A4912" w:rsidR="009737F4" w:rsidRDefault="0053494D" w:rsidP="0035521F">
            <w:r w:rsidRPr="0053494D">
              <w:t>Wychavon District Council</w:t>
            </w:r>
            <w:r>
              <w:t xml:space="preserve"> regarding the drainage problem in the field adjacent to the surgery.  It is in an area of rough grass and there is a broken slab causing the problem.  It is the landowner’s responsibility to replace this slab and clean the silt trap.  </w:t>
            </w:r>
            <w:r>
              <w:rPr>
                <w:b/>
                <w:i/>
                <w:u w:val="single"/>
              </w:rPr>
              <w:t>ACTION:</w:t>
            </w:r>
            <w:r>
              <w:t xml:space="preserve"> FC will write to the Pains who are the landowners and point out the danger to the public this poses.</w:t>
            </w:r>
          </w:p>
        </w:tc>
      </w:tr>
      <w:tr w:rsidR="009737F4" w14:paraId="79ABB904" w14:textId="77777777" w:rsidTr="005B7A02">
        <w:tc>
          <w:tcPr>
            <w:tcW w:w="438" w:type="dxa"/>
            <w:gridSpan w:val="2"/>
            <w:tcBorders>
              <w:top w:val="nil"/>
              <w:left w:val="nil"/>
              <w:bottom w:val="nil"/>
              <w:right w:val="nil"/>
            </w:tcBorders>
          </w:tcPr>
          <w:p w14:paraId="5AF5FE87" w14:textId="77777777" w:rsidR="009737F4" w:rsidRDefault="009737F4" w:rsidP="0035521F"/>
        </w:tc>
        <w:tc>
          <w:tcPr>
            <w:tcW w:w="630" w:type="dxa"/>
            <w:gridSpan w:val="3"/>
            <w:tcBorders>
              <w:top w:val="nil"/>
              <w:left w:val="nil"/>
              <w:bottom w:val="nil"/>
              <w:right w:val="nil"/>
            </w:tcBorders>
          </w:tcPr>
          <w:p w14:paraId="2A326945" w14:textId="77777777" w:rsidR="009737F4" w:rsidRDefault="009737F4" w:rsidP="0035521F"/>
        </w:tc>
        <w:tc>
          <w:tcPr>
            <w:tcW w:w="424" w:type="dxa"/>
            <w:tcBorders>
              <w:top w:val="nil"/>
              <w:left w:val="nil"/>
              <w:bottom w:val="nil"/>
              <w:right w:val="nil"/>
            </w:tcBorders>
          </w:tcPr>
          <w:p w14:paraId="6AFD48F1" w14:textId="185CA6B9" w:rsidR="009737F4" w:rsidRDefault="003951B3" w:rsidP="0035521F">
            <w:r>
              <w:t>2</w:t>
            </w:r>
            <w:r w:rsidR="00217E0B">
              <w:t>.</w:t>
            </w:r>
          </w:p>
        </w:tc>
        <w:tc>
          <w:tcPr>
            <w:tcW w:w="8289" w:type="dxa"/>
            <w:gridSpan w:val="2"/>
            <w:tcBorders>
              <w:top w:val="nil"/>
              <w:left w:val="nil"/>
              <w:bottom w:val="nil"/>
              <w:right w:val="nil"/>
            </w:tcBorders>
          </w:tcPr>
          <w:p w14:paraId="11E42D54" w14:textId="7B96F537" w:rsidR="005B7A02" w:rsidRPr="003951B3" w:rsidRDefault="003951B3" w:rsidP="0035521F">
            <w:r>
              <w:t xml:space="preserve">FC read out the update report received from the 100 House developers, a copy of which is attached to these Minutes, and a discussion was held to choose a name for a new street on the development.  It was unanimously agreed that ‘Old Hundred House Mews’ would be put forward.  GG said that looking back historically there would have been a mews for the stabling of horses at the inn and therefore this would be a fitting name.  </w:t>
            </w:r>
            <w:r>
              <w:rPr>
                <w:b/>
                <w:i/>
                <w:u w:val="single"/>
              </w:rPr>
              <w:t>ACTION:</w:t>
            </w:r>
            <w:r>
              <w:t xml:space="preserve"> The clerk would email WCC street naming with this suggestion and copy in the developers.</w:t>
            </w:r>
          </w:p>
        </w:tc>
      </w:tr>
      <w:tr w:rsidR="005B7A02" w14:paraId="19CBE684" w14:textId="77777777" w:rsidTr="005B7A02">
        <w:tc>
          <w:tcPr>
            <w:tcW w:w="438" w:type="dxa"/>
            <w:gridSpan w:val="2"/>
            <w:tcBorders>
              <w:top w:val="nil"/>
              <w:left w:val="nil"/>
              <w:bottom w:val="nil"/>
              <w:right w:val="nil"/>
            </w:tcBorders>
          </w:tcPr>
          <w:p w14:paraId="4F3494D7" w14:textId="77777777" w:rsidR="005B7A02" w:rsidRDefault="005B7A02" w:rsidP="009546B4"/>
        </w:tc>
        <w:tc>
          <w:tcPr>
            <w:tcW w:w="630" w:type="dxa"/>
            <w:gridSpan w:val="3"/>
            <w:tcBorders>
              <w:top w:val="nil"/>
              <w:left w:val="nil"/>
              <w:bottom w:val="nil"/>
              <w:right w:val="nil"/>
            </w:tcBorders>
          </w:tcPr>
          <w:p w14:paraId="2F3ED63F" w14:textId="77777777" w:rsidR="005B7A02" w:rsidRDefault="005B7A02" w:rsidP="009546B4"/>
        </w:tc>
        <w:tc>
          <w:tcPr>
            <w:tcW w:w="424" w:type="dxa"/>
            <w:tcBorders>
              <w:top w:val="nil"/>
              <w:left w:val="nil"/>
              <w:bottom w:val="nil"/>
              <w:right w:val="nil"/>
            </w:tcBorders>
          </w:tcPr>
          <w:p w14:paraId="18ADF612" w14:textId="6A4823BB" w:rsidR="005B7A02" w:rsidRDefault="005B7A02" w:rsidP="009546B4">
            <w:r>
              <w:t>3.</w:t>
            </w:r>
          </w:p>
        </w:tc>
        <w:tc>
          <w:tcPr>
            <w:tcW w:w="8289" w:type="dxa"/>
            <w:gridSpan w:val="2"/>
            <w:tcBorders>
              <w:top w:val="nil"/>
              <w:left w:val="nil"/>
              <w:bottom w:val="nil"/>
              <w:right w:val="nil"/>
            </w:tcBorders>
          </w:tcPr>
          <w:p w14:paraId="6AB76C8A" w14:textId="3B8BC1CF" w:rsidR="005B7A02" w:rsidRPr="003951B3" w:rsidRDefault="005B7A02" w:rsidP="009546B4">
            <w:r>
              <w:t>5 Stourport Road.  Concerns were raised over the amount of rubbish and live poultry left on the front of this property.  It was suggested that a report be sent to MHDC and Environmental Health.  FC has been looking at the situation as said that if the front garden is no longer being used as a residential garden then planning permission is required.  AS said that it amounts to anti-social behaviour and that the neighbours could contact the police for a police visit</w:t>
            </w:r>
          </w:p>
        </w:tc>
      </w:tr>
      <w:tr w:rsidR="005B7A02" w14:paraId="25170CEF" w14:textId="77777777" w:rsidTr="00293074">
        <w:trPr>
          <w:gridBefore w:val="1"/>
          <w:wBefore w:w="142" w:type="dxa"/>
        </w:trPr>
        <w:tc>
          <w:tcPr>
            <w:tcW w:w="296" w:type="dxa"/>
            <w:tcBorders>
              <w:top w:val="nil"/>
              <w:left w:val="nil"/>
              <w:bottom w:val="nil"/>
              <w:right w:val="nil"/>
            </w:tcBorders>
          </w:tcPr>
          <w:p w14:paraId="1CA4BA2F" w14:textId="77777777" w:rsidR="005B7A02" w:rsidRDefault="005B7A02" w:rsidP="009546B4"/>
        </w:tc>
        <w:tc>
          <w:tcPr>
            <w:tcW w:w="630" w:type="dxa"/>
            <w:gridSpan w:val="3"/>
            <w:tcBorders>
              <w:top w:val="nil"/>
              <w:left w:val="nil"/>
              <w:bottom w:val="nil"/>
              <w:right w:val="nil"/>
            </w:tcBorders>
          </w:tcPr>
          <w:p w14:paraId="768770C4" w14:textId="77777777" w:rsidR="005B7A02" w:rsidRDefault="005B7A02" w:rsidP="009546B4"/>
        </w:tc>
        <w:tc>
          <w:tcPr>
            <w:tcW w:w="424" w:type="dxa"/>
            <w:tcBorders>
              <w:top w:val="nil"/>
              <w:left w:val="nil"/>
              <w:bottom w:val="nil"/>
              <w:right w:val="nil"/>
            </w:tcBorders>
          </w:tcPr>
          <w:p w14:paraId="44FE0B49" w14:textId="5543F0CC" w:rsidR="005B7A02" w:rsidRDefault="005B7A02" w:rsidP="009546B4">
            <w:r>
              <w:t>4.</w:t>
            </w:r>
          </w:p>
        </w:tc>
        <w:tc>
          <w:tcPr>
            <w:tcW w:w="8289" w:type="dxa"/>
            <w:gridSpan w:val="2"/>
            <w:tcBorders>
              <w:top w:val="nil"/>
              <w:left w:val="nil"/>
              <w:bottom w:val="nil"/>
              <w:right w:val="nil"/>
            </w:tcBorders>
          </w:tcPr>
          <w:p w14:paraId="2EC68AF7" w14:textId="69A00925" w:rsidR="005B7A02" w:rsidRDefault="005B7A02" w:rsidP="009546B4">
            <w:r>
              <w:t xml:space="preserve">GG said he could start the mowing season off, but the mowing of Bowens Field requires a regular mow.  The clerk offered to ask her son if he would carry out the task voluntarily as part of his Duke of Edinburgh Scheme.  </w:t>
            </w:r>
          </w:p>
          <w:p w14:paraId="632F3527" w14:textId="3A8DB686" w:rsidR="005B7A02" w:rsidRPr="003951B3" w:rsidRDefault="005B7A02" w:rsidP="009546B4">
            <w:r>
              <w:t xml:space="preserve">At this point it was also highlighted that a fresh vacancy for Parish Warden advert needs to be posted.  </w:t>
            </w:r>
            <w:r>
              <w:rPr>
                <w:b/>
                <w:i/>
                <w:u w:val="single"/>
              </w:rPr>
              <w:t>ACTION:</w:t>
            </w:r>
            <w:r>
              <w:t xml:space="preserve"> The clerk will put an advert in the Parish Magazine.</w:t>
            </w:r>
          </w:p>
        </w:tc>
      </w:tr>
      <w:tr w:rsidR="00293074" w14:paraId="790938A5" w14:textId="77777777" w:rsidTr="005B7A02">
        <w:tc>
          <w:tcPr>
            <w:tcW w:w="438" w:type="dxa"/>
            <w:gridSpan w:val="2"/>
            <w:tcBorders>
              <w:top w:val="nil"/>
              <w:left w:val="nil"/>
              <w:bottom w:val="nil"/>
              <w:right w:val="nil"/>
            </w:tcBorders>
          </w:tcPr>
          <w:p w14:paraId="4BE5D5EC" w14:textId="77777777" w:rsidR="00293074" w:rsidRDefault="00293074" w:rsidP="00293074">
            <w:bookmarkStart w:id="1" w:name="_Hlk509918554"/>
          </w:p>
        </w:tc>
        <w:tc>
          <w:tcPr>
            <w:tcW w:w="630" w:type="dxa"/>
            <w:gridSpan w:val="3"/>
            <w:tcBorders>
              <w:top w:val="nil"/>
              <w:left w:val="nil"/>
              <w:bottom w:val="nil"/>
              <w:right w:val="nil"/>
            </w:tcBorders>
          </w:tcPr>
          <w:p w14:paraId="4B4CA828" w14:textId="77777777" w:rsidR="00293074" w:rsidRDefault="00293074" w:rsidP="00293074"/>
        </w:tc>
        <w:tc>
          <w:tcPr>
            <w:tcW w:w="424" w:type="dxa"/>
            <w:tcBorders>
              <w:top w:val="nil"/>
              <w:left w:val="nil"/>
              <w:bottom w:val="nil"/>
              <w:right w:val="nil"/>
            </w:tcBorders>
          </w:tcPr>
          <w:p w14:paraId="56DBF62C" w14:textId="21D4C94E" w:rsidR="00293074" w:rsidRDefault="00293074" w:rsidP="00293074">
            <w:r>
              <w:t>5.</w:t>
            </w:r>
          </w:p>
        </w:tc>
        <w:tc>
          <w:tcPr>
            <w:tcW w:w="8289" w:type="dxa"/>
            <w:gridSpan w:val="2"/>
            <w:tcBorders>
              <w:top w:val="nil"/>
              <w:left w:val="nil"/>
              <w:bottom w:val="nil"/>
              <w:right w:val="nil"/>
            </w:tcBorders>
          </w:tcPr>
          <w:p w14:paraId="4F7FE88D" w14:textId="7B3B716D" w:rsidR="00293074" w:rsidRDefault="00293074" w:rsidP="00293074">
            <w:r>
              <w:t xml:space="preserve">FC reported that </w:t>
            </w:r>
            <w:proofErr w:type="spellStart"/>
            <w:r>
              <w:t>VeloBirmingham</w:t>
            </w:r>
            <w:proofErr w:type="spellEnd"/>
            <w:r>
              <w:t xml:space="preserve"> will not take place through this Parish this year.</w:t>
            </w:r>
          </w:p>
        </w:tc>
      </w:tr>
      <w:bookmarkEnd w:id="1"/>
      <w:tr w:rsidR="00293074" w14:paraId="59D6A7AD" w14:textId="77777777" w:rsidTr="005B7A02">
        <w:tc>
          <w:tcPr>
            <w:tcW w:w="438" w:type="dxa"/>
            <w:gridSpan w:val="2"/>
            <w:tcBorders>
              <w:top w:val="nil"/>
              <w:left w:val="nil"/>
              <w:bottom w:val="nil"/>
              <w:right w:val="nil"/>
            </w:tcBorders>
          </w:tcPr>
          <w:p w14:paraId="6C88C720" w14:textId="77777777" w:rsidR="00293074" w:rsidRDefault="00293074" w:rsidP="00293074"/>
        </w:tc>
        <w:tc>
          <w:tcPr>
            <w:tcW w:w="630" w:type="dxa"/>
            <w:gridSpan w:val="3"/>
            <w:tcBorders>
              <w:top w:val="nil"/>
              <w:left w:val="nil"/>
              <w:bottom w:val="nil"/>
              <w:right w:val="nil"/>
            </w:tcBorders>
          </w:tcPr>
          <w:p w14:paraId="564C1A7F" w14:textId="77777777" w:rsidR="00293074" w:rsidRDefault="00293074" w:rsidP="00293074"/>
        </w:tc>
        <w:tc>
          <w:tcPr>
            <w:tcW w:w="424" w:type="dxa"/>
            <w:tcBorders>
              <w:top w:val="nil"/>
              <w:left w:val="nil"/>
              <w:bottom w:val="nil"/>
              <w:right w:val="nil"/>
            </w:tcBorders>
          </w:tcPr>
          <w:p w14:paraId="40A16E5A" w14:textId="327B565D" w:rsidR="00293074" w:rsidRDefault="00293074" w:rsidP="00293074">
            <w:r>
              <w:t>6.</w:t>
            </w:r>
          </w:p>
        </w:tc>
        <w:tc>
          <w:tcPr>
            <w:tcW w:w="8289" w:type="dxa"/>
            <w:gridSpan w:val="2"/>
            <w:tcBorders>
              <w:top w:val="nil"/>
              <w:left w:val="nil"/>
              <w:bottom w:val="nil"/>
              <w:right w:val="nil"/>
            </w:tcBorders>
          </w:tcPr>
          <w:p w14:paraId="40ACF9B0" w14:textId="77777777" w:rsidR="00293074" w:rsidRDefault="00293074" w:rsidP="00293074">
            <w:r>
              <w:t>AS reported on the A443 Action Group.  There are 3 ways speeding can be tackled on roads.  Through:</w:t>
            </w:r>
          </w:p>
          <w:p w14:paraId="46F3AEDA" w14:textId="77777777" w:rsidR="00293074" w:rsidRDefault="00293074" w:rsidP="00293074">
            <w:pPr>
              <w:pStyle w:val="ListParagraph"/>
              <w:numPr>
                <w:ilvl w:val="0"/>
                <w:numId w:val="7"/>
              </w:numPr>
            </w:pPr>
            <w:r>
              <w:t>Engineering on roads by Highways Department</w:t>
            </w:r>
          </w:p>
          <w:p w14:paraId="0D87B9D7" w14:textId="77777777" w:rsidR="00293074" w:rsidRDefault="00293074" w:rsidP="00293074">
            <w:pPr>
              <w:pStyle w:val="ListParagraph"/>
              <w:numPr>
                <w:ilvl w:val="0"/>
                <w:numId w:val="7"/>
              </w:numPr>
            </w:pPr>
            <w:r>
              <w:t>Education</w:t>
            </w:r>
          </w:p>
          <w:p w14:paraId="2AF11C03" w14:textId="77777777" w:rsidR="00293074" w:rsidRDefault="00293074" w:rsidP="00293074">
            <w:pPr>
              <w:pStyle w:val="ListParagraph"/>
              <w:numPr>
                <w:ilvl w:val="0"/>
                <w:numId w:val="7"/>
              </w:numPr>
            </w:pPr>
            <w:r>
              <w:t>Safer Roads Partnership with enforcement.  This has minimum effect on speeding.  Prosecutions are made but speeding continues to be a problem.  It is thought that in some areas limits need to be raised to what feels natural or safe in the conditions.  Resources are limited and Great Witley gets “more than its fair share”.</w:t>
            </w:r>
          </w:p>
          <w:p w14:paraId="7ECC6DB0" w14:textId="77777777" w:rsidR="00293074" w:rsidRDefault="00293074" w:rsidP="00293074">
            <w:r>
              <w:t xml:space="preserve">Highways should review the limits or look at the engineering of roads, but they do not have the resources to do either.  </w:t>
            </w:r>
          </w:p>
          <w:p w14:paraId="0398E789" w14:textId="77777777" w:rsidR="00293074" w:rsidRDefault="00293074" w:rsidP="00293074"/>
          <w:p w14:paraId="0C1341F9" w14:textId="6B5BD9DA" w:rsidR="00FA7481" w:rsidRPr="00A0454E" w:rsidRDefault="00293074" w:rsidP="00293074">
            <w:r>
              <w:t>CS queried about whether Fountain court ever set up their own community speed watch.  AS said that as far as he knows nothing has happened yet but will suggest this to the A443 Action Group.</w:t>
            </w:r>
            <w:r w:rsidR="00A0454E">
              <w:t xml:space="preserve">  </w:t>
            </w:r>
            <w:r w:rsidR="00A0454E">
              <w:rPr>
                <w:b/>
                <w:i/>
                <w:u w:val="single"/>
              </w:rPr>
              <w:t xml:space="preserve">ACTION: </w:t>
            </w:r>
            <w:r w:rsidR="00A0454E">
              <w:t xml:space="preserve">The clerk will request </w:t>
            </w:r>
            <w:r w:rsidR="00DC1673">
              <w:t>further 30mph stickers for wheelie bins to hand out at the May Annual Parish Meeting.</w:t>
            </w:r>
          </w:p>
        </w:tc>
      </w:tr>
      <w:tr w:rsidR="00FA7481" w14:paraId="65757670" w14:textId="77777777" w:rsidTr="009546B4">
        <w:tc>
          <w:tcPr>
            <w:tcW w:w="438" w:type="dxa"/>
            <w:gridSpan w:val="2"/>
            <w:tcBorders>
              <w:top w:val="nil"/>
              <w:left w:val="nil"/>
              <w:bottom w:val="nil"/>
              <w:right w:val="nil"/>
            </w:tcBorders>
          </w:tcPr>
          <w:p w14:paraId="2684A9F1" w14:textId="77777777" w:rsidR="00FA7481" w:rsidRDefault="00FA7481" w:rsidP="009546B4"/>
        </w:tc>
        <w:tc>
          <w:tcPr>
            <w:tcW w:w="630" w:type="dxa"/>
            <w:gridSpan w:val="3"/>
            <w:tcBorders>
              <w:top w:val="nil"/>
              <w:left w:val="nil"/>
              <w:bottom w:val="nil"/>
              <w:right w:val="nil"/>
            </w:tcBorders>
          </w:tcPr>
          <w:p w14:paraId="4A784397" w14:textId="77777777" w:rsidR="00FA7481" w:rsidRDefault="00FA7481" w:rsidP="009546B4"/>
        </w:tc>
        <w:tc>
          <w:tcPr>
            <w:tcW w:w="424" w:type="dxa"/>
            <w:tcBorders>
              <w:top w:val="nil"/>
              <w:left w:val="nil"/>
              <w:bottom w:val="nil"/>
              <w:right w:val="nil"/>
            </w:tcBorders>
          </w:tcPr>
          <w:p w14:paraId="02C5C4D0" w14:textId="49D4E3D9" w:rsidR="00FA7481" w:rsidRDefault="00FA7481" w:rsidP="009546B4">
            <w:r>
              <w:t>7.</w:t>
            </w:r>
          </w:p>
        </w:tc>
        <w:tc>
          <w:tcPr>
            <w:tcW w:w="8289" w:type="dxa"/>
            <w:gridSpan w:val="2"/>
            <w:tcBorders>
              <w:top w:val="nil"/>
              <w:left w:val="nil"/>
              <w:bottom w:val="nil"/>
              <w:right w:val="nil"/>
            </w:tcBorders>
          </w:tcPr>
          <w:p w14:paraId="781C0194" w14:textId="3A3E19CB" w:rsidR="00FA7481" w:rsidRDefault="00FA7481" w:rsidP="009546B4">
            <w:r>
              <w:t>BD agreed he will provide a quote for a new notice board at Hillhampton to replace the rotten one.</w:t>
            </w:r>
          </w:p>
        </w:tc>
      </w:tr>
      <w:tr w:rsidR="00FA7481" w14:paraId="7CF4EC9C" w14:textId="77777777" w:rsidTr="009546B4">
        <w:tc>
          <w:tcPr>
            <w:tcW w:w="438" w:type="dxa"/>
            <w:gridSpan w:val="2"/>
            <w:tcBorders>
              <w:top w:val="nil"/>
              <w:left w:val="nil"/>
              <w:bottom w:val="nil"/>
              <w:right w:val="nil"/>
            </w:tcBorders>
          </w:tcPr>
          <w:p w14:paraId="12B9050E" w14:textId="77777777" w:rsidR="00FA7481" w:rsidRDefault="00FA7481" w:rsidP="009546B4"/>
        </w:tc>
        <w:tc>
          <w:tcPr>
            <w:tcW w:w="630" w:type="dxa"/>
            <w:gridSpan w:val="3"/>
            <w:tcBorders>
              <w:top w:val="nil"/>
              <w:left w:val="nil"/>
              <w:bottom w:val="nil"/>
              <w:right w:val="nil"/>
            </w:tcBorders>
          </w:tcPr>
          <w:p w14:paraId="5F03A85A" w14:textId="77777777" w:rsidR="00FA7481" w:rsidRDefault="00FA7481" w:rsidP="009546B4"/>
        </w:tc>
        <w:tc>
          <w:tcPr>
            <w:tcW w:w="424" w:type="dxa"/>
            <w:tcBorders>
              <w:top w:val="nil"/>
              <w:left w:val="nil"/>
              <w:bottom w:val="nil"/>
              <w:right w:val="nil"/>
            </w:tcBorders>
          </w:tcPr>
          <w:p w14:paraId="2A5E5C5D" w14:textId="5CD04175" w:rsidR="00FA7481" w:rsidRDefault="00FA7481" w:rsidP="009546B4">
            <w:r>
              <w:t>8.</w:t>
            </w:r>
          </w:p>
        </w:tc>
        <w:tc>
          <w:tcPr>
            <w:tcW w:w="8289" w:type="dxa"/>
            <w:gridSpan w:val="2"/>
            <w:tcBorders>
              <w:top w:val="nil"/>
              <w:left w:val="nil"/>
              <w:bottom w:val="nil"/>
              <w:right w:val="nil"/>
            </w:tcBorders>
          </w:tcPr>
          <w:p w14:paraId="010A2332" w14:textId="5D4CC936" w:rsidR="003E600F" w:rsidRPr="00FA7481" w:rsidRDefault="00FA7481" w:rsidP="009546B4">
            <w:r>
              <w:t xml:space="preserve">A request was made for a new grit bin by Home Farm Lane on the Martley Road.  </w:t>
            </w:r>
            <w:r>
              <w:rPr>
                <w:b/>
                <w:i/>
                <w:u w:val="single"/>
              </w:rPr>
              <w:t xml:space="preserve">ACTION: </w:t>
            </w:r>
            <w:r>
              <w:t>The clerk will contact WCC to make the request.</w:t>
            </w:r>
          </w:p>
        </w:tc>
      </w:tr>
      <w:tr w:rsidR="003E600F" w14:paraId="7E8716AB" w14:textId="77777777" w:rsidTr="009546B4">
        <w:tc>
          <w:tcPr>
            <w:tcW w:w="438" w:type="dxa"/>
            <w:gridSpan w:val="2"/>
            <w:tcBorders>
              <w:top w:val="nil"/>
              <w:left w:val="nil"/>
              <w:bottom w:val="nil"/>
              <w:right w:val="nil"/>
            </w:tcBorders>
          </w:tcPr>
          <w:p w14:paraId="6E3FC400" w14:textId="77777777" w:rsidR="003E600F" w:rsidRDefault="003E600F" w:rsidP="009546B4"/>
        </w:tc>
        <w:tc>
          <w:tcPr>
            <w:tcW w:w="630" w:type="dxa"/>
            <w:gridSpan w:val="3"/>
            <w:tcBorders>
              <w:top w:val="nil"/>
              <w:left w:val="nil"/>
              <w:bottom w:val="nil"/>
              <w:right w:val="nil"/>
            </w:tcBorders>
          </w:tcPr>
          <w:p w14:paraId="1F4F38B3" w14:textId="77777777" w:rsidR="003E600F" w:rsidRDefault="003E600F" w:rsidP="009546B4"/>
        </w:tc>
        <w:tc>
          <w:tcPr>
            <w:tcW w:w="424" w:type="dxa"/>
            <w:tcBorders>
              <w:top w:val="nil"/>
              <w:left w:val="nil"/>
              <w:bottom w:val="nil"/>
              <w:right w:val="nil"/>
            </w:tcBorders>
          </w:tcPr>
          <w:p w14:paraId="3D3EF8E1" w14:textId="31F5FEE7" w:rsidR="003E600F" w:rsidRDefault="003E600F" w:rsidP="009546B4">
            <w:r>
              <w:t>9.</w:t>
            </w:r>
          </w:p>
        </w:tc>
        <w:tc>
          <w:tcPr>
            <w:tcW w:w="8289" w:type="dxa"/>
            <w:gridSpan w:val="2"/>
            <w:tcBorders>
              <w:top w:val="nil"/>
              <w:left w:val="nil"/>
              <w:bottom w:val="nil"/>
              <w:right w:val="nil"/>
            </w:tcBorders>
          </w:tcPr>
          <w:p w14:paraId="33DE9F03" w14:textId="47F723CC" w:rsidR="00C976D0" w:rsidRDefault="00C976D0" w:rsidP="009546B4">
            <w:r>
              <w:t xml:space="preserve">It was reported that the lay-by opposite the 100 House is frequently occupied by a lorry.  It is unlikely to be possible to close this lay-by, but it was suggested that if the same lorry </w:t>
            </w:r>
            <w:r w:rsidR="00F60110">
              <w:t xml:space="preserve">repeatedly parking </w:t>
            </w:r>
            <w:r>
              <w:t>then it should be photographed, and a report made.</w:t>
            </w:r>
          </w:p>
        </w:tc>
      </w:tr>
      <w:tr w:rsidR="00C976D0" w14:paraId="73451098" w14:textId="77777777" w:rsidTr="009546B4">
        <w:tc>
          <w:tcPr>
            <w:tcW w:w="438" w:type="dxa"/>
            <w:gridSpan w:val="2"/>
            <w:tcBorders>
              <w:top w:val="nil"/>
              <w:left w:val="nil"/>
              <w:bottom w:val="nil"/>
              <w:right w:val="nil"/>
            </w:tcBorders>
          </w:tcPr>
          <w:p w14:paraId="2ED30739" w14:textId="77777777" w:rsidR="00C976D0" w:rsidRDefault="00C976D0" w:rsidP="009546B4"/>
        </w:tc>
        <w:tc>
          <w:tcPr>
            <w:tcW w:w="630" w:type="dxa"/>
            <w:gridSpan w:val="3"/>
            <w:tcBorders>
              <w:top w:val="nil"/>
              <w:left w:val="nil"/>
              <w:bottom w:val="nil"/>
              <w:right w:val="nil"/>
            </w:tcBorders>
          </w:tcPr>
          <w:p w14:paraId="70C8E667" w14:textId="77777777" w:rsidR="00C976D0" w:rsidRDefault="00C976D0" w:rsidP="009546B4"/>
        </w:tc>
        <w:tc>
          <w:tcPr>
            <w:tcW w:w="424" w:type="dxa"/>
            <w:tcBorders>
              <w:top w:val="nil"/>
              <w:left w:val="nil"/>
              <w:bottom w:val="nil"/>
              <w:right w:val="nil"/>
            </w:tcBorders>
          </w:tcPr>
          <w:p w14:paraId="663BEF4F" w14:textId="615EAFDB" w:rsidR="00C976D0" w:rsidRDefault="00C976D0" w:rsidP="009546B4">
            <w:r w:rsidRPr="00C976D0">
              <w:rPr>
                <w:sz w:val="20"/>
                <w:szCs w:val="20"/>
              </w:rPr>
              <w:t>10</w:t>
            </w:r>
          </w:p>
        </w:tc>
        <w:tc>
          <w:tcPr>
            <w:tcW w:w="8289" w:type="dxa"/>
            <w:gridSpan w:val="2"/>
            <w:tcBorders>
              <w:top w:val="nil"/>
              <w:left w:val="nil"/>
              <w:bottom w:val="nil"/>
              <w:right w:val="nil"/>
            </w:tcBorders>
          </w:tcPr>
          <w:p w14:paraId="24588723" w14:textId="4DA8BB74" w:rsidR="00BE450D" w:rsidRDefault="00F60110" w:rsidP="00BE450D">
            <w:r>
              <w:t xml:space="preserve">BD suggested that as a traffic calming measure </w:t>
            </w:r>
            <w:r w:rsidR="00BE450D">
              <w:t xml:space="preserve">a blue and white child statue placed by the car park turn in and school turn in might be used.  CD queried whether this might cause an obstruction to visibility.  </w:t>
            </w:r>
          </w:p>
        </w:tc>
      </w:tr>
      <w:tr w:rsidR="00BE450D" w14:paraId="09A0E84C" w14:textId="77777777" w:rsidTr="009546B4">
        <w:tc>
          <w:tcPr>
            <w:tcW w:w="438" w:type="dxa"/>
            <w:gridSpan w:val="2"/>
            <w:tcBorders>
              <w:top w:val="nil"/>
              <w:left w:val="nil"/>
              <w:bottom w:val="nil"/>
              <w:right w:val="nil"/>
            </w:tcBorders>
          </w:tcPr>
          <w:p w14:paraId="692AE83D" w14:textId="77777777" w:rsidR="00BE450D" w:rsidRDefault="00BE450D" w:rsidP="009546B4"/>
        </w:tc>
        <w:tc>
          <w:tcPr>
            <w:tcW w:w="630" w:type="dxa"/>
            <w:gridSpan w:val="3"/>
            <w:tcBorders>
              <w:top w:val="nil"/>
              <w:left w:val="nil"/>
              <w:bottom w:val="nil"/>
              <w:right w:val="nil"/>
            </w:tcBorders>
          </w:tcPr>
          <w:p w14:paraId="2E1C68FE" w14:textId="77777777" w:rsidR="00BE450D" w:rsidRDefault="00BE450D" w:rsidP="009546B4"/>
        </w:tc>
        <w:tc>
          <w:tcPr>
            <w:tcW w:w="424" w:type="dxa"/>
            <w:tcBorders>
              <w:top w:val="nil"/>
              <w:left w:val="nil"/>
              <w:bottom w:val="nil"/>
              <w:right w:val="nil"/>
            </w:tcBorders>
          </w:tcPr>
          <w:p w14:paraId="12F4A348" w14:textId="49FE05C3" w:rsidR="00BE450D" w:rsidRPr="00BE450D" w:rsidRDefault="00BE450D" w:rsidP="009546B4">
            <w:pPr>
              <w:rPr>
                <w:sz w:val="20"/>
                <w:szCs w:val="20"/>
              </w:rPr>
            </w:pPr>
            <w:r>
              <w:rPr>
                <w:sz w:val="20"/>
                <w:szCs w:val="20"/>
              </w:rPr>
              <w:t>11</w:t>
            </w:r>
          </w:p>
        </w:tc>
        <w:tc>
          <w:tcPr>
            <w:tcW w:w="8289" w:type="dxa"/>
            <w:gridSpan w:val="2"/>
            <w:tcBorders>
              <w:top w:val="nil"/>
              <w:left w:val="nil"/>
              <w:bottom w:val="nil"/>
              <w:right w:val="nil"/>
            </w:tcBorders>
          </w:tcPr>
          <w:p w14:paraId="4E28ADD0" w14:textId="344F6A76" w:rsidR="00BE450D" w:rsidRDefault="00BE450D" w:rsidP="009546B4">
            <w:r>
              <w:t>FC said that perhaps lights or reflectors could be used by the entrance to the car park as this was sometimes hard to determine in the dark.</w:t>
            </w:r>
            <w:r w:rsidR="00E92D39">
              <w:t xml:space="preserve">  CS pointed out that there are some pot holes which require to be filled in in the village hall car park.  Approval was given to purchase some ready made tarmac bags.  GG said J W Lanes sell these and CS and CJ said they would carry out the work.</w:t>
            </w:r>
          </w:p>
        </w:tc>
      </w:tr>
      <w:tr w:rsidR="00B958D8" w14:paraId="65D1FD44" w14:textId="77777777" w:rsidTr="009546B4">
        <w:tc>
          <w:tcPr>
            <w:tcW w:w="438" w:type="dxa"/>
            <w:gridSpan w:val="2"/>
            <w:tcBorders>
              <w:top w:val="nil"/>
              <w:left w:val="nil"/>
              <w:bottom w:val="nil"/>
              <w:right w:val="nil"/>
            </w:tcBorders>
          </w:tcPr>
          <w:p w14:paraId="5D627E0F" w14:textId="77777777" w:rsidR="00B958D8" w:rsidRDefault="00B958D8" w:rsidP="009546B4"/>
        </w:tc>
        <w:tc>
          <w:tcPr>
            <w:tcW w:w="630" w:type="dxa"/>
            <w:gridSpan w:val="3"/>
            <w:tcBorders>
              <w:top w:val="nil"/>
              <w:left w:val="nil"/>
              <w:bottom w:val="nil"/>
              <w:right w:val="nil"/>
            </w:tcBorders>
          </w:tcPr>
          <w:p w14:paraId="268AE296" w14:textId="77777777" w:rsidR="00B958D8" w:rsidRDefault="00B958D8" w:rsidP="009546B4"/>
        </w:tc>
        <w:tc>
          <w:tcPr>
            <w:tcW w:w="424" w:type="dxa"/>
            <w:tcBorders>
              <w:top w:val="nil"/>
              <w:left w:val="nil"/>
              <w:bottom w:val="nil"/>
              <w:right w:val="nil"/>
            </w:tcBorders>
          </w:tcPr>
          <w:p w14:paraId="392365DD" w14:textId="1E792112" w:rsidR="00B958D8" w:rsidRPr="00BE450D" w:rsidRDefault="00B958D8" w:rsidP="009546B4">
            <w:pPr>
              <w:rPr>
                <w:sz w:val="20"/>
                <w:szCs w:val="20"/>
              </w:rPr>
            </w:pPr>
            <w:r>
              <w:rPr>
                <w:sz w:val="20"/>
                <w:szCs w:val="20"/>
              </w:rPr>
              <w:t>12</w:t>
            </w:r>
          </w:p>
        </w:tc>
        <w:tc>
          <w:tcPr>
            <w:tcW w:w="8289" w:type="dxa"/>
            <w:gridSpan w:val="2"/>
            <w:tcBorders>
              <w:top w:val="nil"/>
              <w:left w:val="nil"/>
              <w:bottom w:val="nil"/>
              <w:right w:val="nil"/>
            </w:tcBorders>
          </w:tcPr>
          <w:p w14:paraId="07C68466" w14:textId="0FD6196F" w:rsidR="00B958D8" w:rsidRDefault="00B958D8" w:rsidP="009546B4">
            <w:r>
              <w:t>CS requested on behalf of the Village Hall if they could inspect the cupboard space in the small meeting room to see how much storage space there is.</w:t>
            </w:r>
          </w:p>
        </w:tc>
      </w:tr>
      <w:tr w:rsidR="002F6DA5" w14:paraId="37BDD2AD" w14:textId="77777777" w:rsidTr="009546B4">
        <w:tc>
          <w:tcPr>
            <w:tcW w:w="438" w:type="dxa"/>
            <w:gridSpan w:val="2"/>
            <w:tcBorders>
              <w:top w:val="nil"/>
              <w:left w:val="nil"/>
              <w:bottom w:val="nil"/>
              <w:right w:val="nil"/>
            </w:tcBorders>
          </w:tcPr>
          <w:p w14:paraId="76305800" w14:textId="77777777" w:rsidR="002F6DA5" w:rsidRDefault="002F6DA5" w:rsidP="009546B4"/>
        </w:tc>
        <w:tc>
          <w:tcPr>
            <w:tcW w:w="630" w:type="dxa"/>
            <w:gridSpan w:val="3"/>
            <w:tcBorders>
              <w:top w:val="nil"/>
              <w:left w:val="nil"/>
              <w:bottom w:val="nil"/>
              <w:right w:val="nil"/>
            </w:tcBorders>
          </w:tcPr>
          <w:p w14:paraId="37ACEC24" w14:textId="77777777" w:rsidR="002F6DA5" w:rsidRDefault="002F6DA5" w:rsidP="009546B4"/>
        </w:tc>
        <w:tc>
          <w:tcPr>
            <w:tcW w:w="424" w:type="dxa"/>
            <w:tcBorders>
              <w:top w:val="nil"/>
              <w:left w:val="nil"/>
              <w:bottom w:val="nil"/>
              <w:right w:val="nil"/>
            </w:tcBorders>
          </w:tcPr>
          <w:p w14:paraId="7FEBE988" w14:textId="4DD21756" w:rsidR="002F6DA5" w:rsidRPr="00BE450D" w:rsidRDefault="002F6DA5" w:rsidP="009546B4">
            <w:pPr>
              <w:rPr>
                <w:sz w:val="20"/>
                <w:szCs w:val="20"/>
              </w:rPr>
            </w:pPr>
            <w:r>
              <w:rPr>
                <w:sz w:val="20"/>
                <w:szCs w:val="20"/>
              </w:rPr>
              <w:t>13</w:t>
            </w:r>
          </w:p>
        </w:tc>
        <w:tc>
          <w:tcPr>
            <w:tcW w:w="8289" w:type="dxa"/>
            <w:gridSpan w:val="2"/>
            <w:tcBorders>
              <w:top w:val="nil"/>
              <w:left w:val="nil"/>
              <w:bottom w:val="nil"/>
              <w:right w:val="nil"/>
            </w:tcBorders>
          </w:tcPr>
          <w:p w14:paraId="379A5BBA" w14:textId="3325A8B4" w:rsidR="002F6DA5" w:rsidRDefault="00307E88" w:rsidP="009546B4">
            <w:r>
              <w:t xml:space="preserve">FC discussed the measures which could be taken to stop vans stopping at the filling station obstructing the view.  </w:t>
            </w:r>
            <w:r>
              <w:rPr>
                <w:b/>
                <w:i/>
                <w:u w:val="single"/>
              </w:rPr>
              <w:t xml:space="preserve">ACTION: </w:t>
            </w:r>
            <w:r>
              <w:t>The clerk will write to Jon Fraser’s Safer Neighbourhood Team at the Highways Department.</w:t>
            </w:r>
          </w:p>
        </w:tc>
      </w:tr>
      <w:tr w:rsidR="00325D49" w14:paraId="2EAF4208" w14:textId="77777777" w:rsidTr="009546B4">
        <w:tc>
          <w:tcPr>
            <w:tcW w:w="438" w:type="dxa"/>
            <w:gridSpan w:val="2"/>
            <w:tcBorders>
              <w:top w:val="nil"/>
              <w:left w:val="nil"/>
              <w:bottom w:val="nil"/>
              <w:right w:val="nil"/>
            </w:tcBorders>
          </w:tcPr>
          <w:p w14:paraId="55E9E2C7" w14:textId="77777777" w:rsidR="00325D49" w:rsidRDefault="00325D49" w:rsidP="009546B4"/>
        </w:tc>
        <w:tc>
          <w:tcPr>
            <w:tcW w:w="630" w:type="dxa"/>
            <w:gridSpan w:val="3"/>
            <w:tcBorders>
              <w:top w:val="nil"/>
              <w:left w:val="nil"/>
              <w:bottom w:val="nil"/>
              <w:right w:val="nil"/>
            </w:tcBorders>
          </w:tcPr>
          <w:p w14:paraId="08ADC65C" w14:textId="77777777" w:rsidR="00325D49" w:rsidRDefault="00325D49" w:rsidP="009546B4"/>
        </w:tc>
        <w:tc>
          <w:tcPr>
            <w:tcW w:w="424" w:type="dxa"/>
            <w:tcBorders>
              <w:top w:val="nil"/>
              <w:left w:val="nil"/>
              <w:bottom w:val="nil"/>
              <w:right w:val="nil"/>
            </w:tcBorders>
          </w:tcPr>
          <w:p w14:paraId="0D9F77A4" w14:textId="4B69C133" w:rsidR="00325D49" w:rsidRPr="00BE450D" w:rsidRDefault="00325D49" w:rsidP="009546B4">
            <w:pPr>
              <w:rPr>
                <w:sz w:val="20"/>
                <w:szCs w:val="20"/>
              </w:rPr>
            </w:pPr>
            <w:r>
              <w:rPr>
                <w:sz w:val="20"/>
                <w:szCs w:val="20"/>
              </w:rPr>
              <w:t>14</w:t>
            </w:r>
          </w:p>
        </w:tc>
        <w:tc>
          <w:tcPr>
            <w:tcW w:w="8289" w:type="dxa"/>
            <w:gridSpan w:val="2"/>
            <w:tcBorders>
              <w:top w:val="nil"/>
              <w:left w:val="nil"/>
              <w:bottom w:val="nil"/>
              <w:right w:val="nil"/>
            </w:tcBorders>
          </w:tcPr>
          <w:p w14:paraId="2A0C2334" w14:textId="25102BB9" w:rsidR="00152D32" w:rsidRDefault="00325D49" w:rsidP="009546B4">
            <w:r>
              <w:t xml:space="preserve">FC made the Parish Council aware of the new Data Protection toolkit as seen in the CALC updates. </w:t>
            </w:r>
            <w:r>
              <w:rPr>
                <w:b/>
                <w:i/>
                <w:u w:val="single"/>
              </w:rPr>
              <w:t xml:space="preserve">ACTION: </w:t>
            </w:r>
            <w:r>
              <w:t xml:space="preserve"> It was agreed that a Data Protection Officer would be appointed at the next meeting.</w:t>
            </w:r>
          </w:p>
        </w:tc>
      </w:tr>
      <w:tr w:rsidR="00152D32" w14:paraId="0703538E" w14:textId="77777777" w:rsidTr="009546B4">
        <w:tc>
          <w:tcPr>
            <w:tcW w:w="438" w:type="dxa"/>
            <w:gridSpan w:val="2"/>
            <w:tcBorders>
              <w:top w:val="nil"/>
              <w:left w:val="nil"/>
              <w:bottom w:val="nil"/>
              <w:right w:val="nil"/>
            </w:tcBorders>
          </w:tcPr>
          <w:p w14:paraId="2F6442E7" w14:textId="77777777" w:rsidR="00152D32" w:rsidRDefault="00152D32" w:rsidP="009546B4"/>
        </w:tc>
        <w:tc>
          <w:tcPr>
            <w:tcW w:w="630" w:type="dxa"/>
            <w:gridSpan w:val="3"/>
            <w:tcBorders>
              <w:top w:val="nil"/>
              <w:left w:val="nil"/>
              <w:bottom w:val="nil"/>
              <w:right w:val="nil"/>
            </w:tcBorders>
          </w:tcPr>
          <w:p w14:paraId="34677548" w14:textId="77777777" w:rsidR="00152D32" w:rsidRDefault="00152D32" w:rsidP="009546B4"/>
        </w:tc>
        <w:tc>
          <w:tcPr>
            <w:tcW w:w="424" w:type="dxa"/>
            <w:tcBorders>
              <w:top w:val="nil"/>
              <w:left w:val="nil"/>
              <w:bottom w:val="nil"/>
              <w:right w:val="nil"/>
            </w:tcBorders>
          </w:tcPr>
          <w:p w14:paraId="000B0B13" w14:textId="64EE4D16" w:rsidR="00152D32" w:rsidRPr="00BE450D" w:rsidRDefault="00152D32" w:rsidP="009546B4">
            <w:pPr>
              <w:rPr>
                <w:sz w:val="20"/>
                <w:szCs w:val="20"/>
              </w:rPr>
            </w:pPr>
            <w:r>
              <w:rPr>
                <w:sz w:val="20"/>
                <w:szCs w:val="20"/>
              </w:rPr>
              <w:t>15</w:t>
            </w:r>
          </w:p>
        </w:tc>
        <w:tc>
          <w:tcPr>
            <w:tcW w:w="8289" w:type="dxa"/>
            <w:gridSpan w:val="2"/>
            <w:tcBorders>
              <w:top w:val="nil"/>
              <w:left w:val="nil"/>
              <w:bottom w:val="nil"/>
              <w:right w:val="nil"/>
            </w:tcBorders>
          </w:tcPr>
          <w:p w14:paraId="22FABDEC" w14:textId="6D49F497" w:rsidR="00152D32" w:rsidRDefault="00E63F84" w:rsidP="009546B4">
            <w:r>
              <w:t xml:space="preserve">BD said that the numerous signs collecting at the garage are not only an eye sore but also blocking the road signs.  CJ said that if permission has not </w:t>
            </w:r>
            <w:proofErr w:type="gramStart"/>
            <w:r>
              <w:t>be</w:t>
            </w:r>
            <w:proofErr w:type="gramEnd"/>
            <w:r>
              <w:t xml:space="preserve"> sought for these signs then the Lengsthman can take the signs down.</w:t>
            </w:r>
          </w:p>
          <w:p w14:paraId="0854D410" w14:textId="77777777" w:rsidR="00152D32" w:rsidRDefault="00152D32" w:rsidP="009546B4"/>
          <w:p w14:paraId="39582EAC" w14:textId="77777777" w:rsidR="00152D32" w:rsidRDefault="00152D32" w:rsidP="009546B4"/>
        </w:tc>
      </w:tr>
      <w:tr w:rsidR="00293074" w14:paraId="7F1B30E9" w14:textId="77777777" w:rsidTr="005B7A02">
        <w:tc>
          <w:tcPr>
            <w:tcW w:w="438" w:type="dxa"/>
            <w:gridSpan w:val="2"/>
            <w:tcBorders>
              <w:top w:val="nil"/>
              <w:left w:val="nil"/>
              <w:bottom w:val="nil"/>
              <w:right w:val="nil"/>
            </w:tcBorders>
          </w:tcPr>
          <w:p w14:paraId="71CF0075" w14:textId="45894DCB" w:rsidR="00293074" w:rsidRPr="00705706" w:rsidRDefault="00293074" w:rsidP="00293074">
            <w:pPr>
              <w:rPr>
                <w:b/>
                <w:sz w:val="22"/>
                <w:szCs w:val="22"/>
              </w:rPr>
            </w:pPr>
            <w:r w:rsidRPr="00705706">
              <w:rPr>
                <w:b/>
                <w:sz w:val="22"/>
                <w:szCs w:val="22"/>
              </w:rPr>
              <w:t>13</w:t>
            </w:r>
          </w:p>
        </w:tc>
        <w:tc>
          <w:tcPr>
            <w:tcW w:w="9343" w:type="dxa"/>
            <w:gridSpan w:val="6"/>
            <w:tcBorders>
              <w:top w:val="nil"/>
              <w:left w:val="nil"/>
              <w:bottom w:val="nil"/>
              <w:right w:val="nil"/>
            </w:tcBorders>
          </w:tcPr>
          <w:p w14:paraId="69D3D83B" w14:textId="4F4CEDA9" w:rsidR="00293074" w:rsidRPr="0035521F" w:rsidRDefault="00293074" w:rsidP="00293074">
            <w:r>
              <w:rPr>
                <w:b/>
              </w:rPr>
              <w:t>Date of next meeting:</w:t>
            </w:r>
            <w:r>
              <w:t xml:space="preserve"> It was agreed by a show of hands that the next meeting will be at Great Witley Village Hall at 7.30pm on Wednesday </w:t>
            </w:r>
            <w:r w:rsidR="00F12D61">
              <w:t>9</w:t>
            </w:r>
            <w:r w:rsidR="00F12D61" w:rsidRPr="00F12D61">
              <w:rPr>
                <w:vertAlign w:val="superscript"/>
              </w:rPr>
              <w:t>th</w:t>
            </w:r>
            <w:r w:rsidR="00F12D61">
              <w:t xml:space="preserve"> May 2018 for the Annual Meeting of the Parish Council and the Annual Meeting of the Parish will be on Thursday 17</w:t>
            </w:r>
            <w:r w:rsidR="00F12D61" w:rsidRPr="00F12D61">
              <w:rPr>
                <w:vertAlign w:val="superscript"/>
              </w:rPr>
              <w:t>th</w:t>
            </w:r>
            <w:r w:rsidR="00F12D61">
              <w:t xml:space="preserve"> May at 7.30pm.</w:t>
            </w:r>
          </w:p>
        </w:tc>
      </w:tr>
      <w:tr w:rsidR="00293074" w14:paraId="28233B45" w14:textId="77777777" w:rsidTr="005B7A02">
        <w:tc>
          <w:tcPr>
            <w:tcW w:w="438" w:type="dxa"/>
            <w:gridSpan w:val="2"/>
            <w:tcBorders>
              <w:top w:val="nil"/>
              <w:left w:val="nil"/>
              <w:bottom w:val="nil"/>
              <w:right w:val="nil"/>
            </w:tcBorders>
          </w:tcPr>
          <w:p w14:paraId="513066E9" w14:textId="77777777" w:rsidR="00293074" w:rsidRDefault="00293074" w:rsidP="00293074"/>
        </w:tc>
        <w:tc>
          <w:tcPr>
            <w:tcW w:w="630" w:type="dxa"/>
            <w:gridSpan w:val="3"/>
            <w:tcBorders>
              <w:top w:val="nil"/>
              <w:left w:val="nil"/>
              <w:bottom w:val="nil"/>
              <w:right w:val="nil"/>
            </w:tcBorders>
          </w:tcPr>
          <w:p w14:paraId="48E8D3AF" w14:textId="77777777" w:rsidR="00293074" w:rsidRDefault="00293074" w:rsidP="00293074"/>
        </w:tc>
        <w:tc>
          <w:tcPr>
            <w:tcW w:w="424" w:type="dxa"/>
            <w:tcBorders>
              <w:top w:val="nil"/>
              <w:left w:val="nil"/>
              <w:bottom w:val="nil"/>
              <w:right w:val="nil"/>
            </w:tcBorders>
          </w:tcPr>
          <w:p w14:paraId="270DAEA7" w14:textId="77777777" w:rsidR="00293074" w:rsidRDefault="00293074" w:rsidP="00293074"/>
        </w:tc>
        <w:tc>
          <w:tcPr>
            <w:tcW w:w="8289" w:type="dxa"/>
            <w:gridSpan w:val="2"/>
            <w:tcBorders>
              <w:top w:val="nil"/>
              <w:left w:val="nil"/>
              <w:bottom w:val="nil"/>
              <w:right w:val="nil"/>
            </w:tcBorders>
          </w:tcPr>
          <w:p w14:paraId="52F1FA7C" w14:textId="77777777" w:rsidR="00293074" w:rsidRDefault="00293074" w:rsidP="00293074"/>
        </w:tc>
      </w:tr>
      <w:tr w:rsidR="00293074" w14:paraId="40F37028" w14:textId="77777777" w:rsidTr="005B7A02">
        <w:tc>
          <w:tcPr>
            <w:tcW w:w="9781" w:type="dxa"/>
            <w:gridSpan w:val="8"/>
            <w:tcBorders>
              <w:top w:val="nil"/>
              <w:left w:val="nil"/>
              <w:bottom w:val="nil"/>
              <w:right w:val="nil"/>
            </w:tcBorders>
          </w:tcPr>
          <w:p w14:paraId="2D3AB9B7" w14:textId="31338FF3" w:rsidR="00293074" w:rsidRDefault="00293074" w:rsidP="00293074">
            <w:r>
              <w:t xml:space="preserve">The meeting closed at </w:t>
            </w:r>
            <w:r w:rsidR="00F12D61">
              <w:t>21.45</w:t>
            </w:r>
          </w:p>
        </w:tc>
      </w:tr>
      <w:tr w:rsidR="00293074" w14:paraId="4D8C66DC" w14:textId="77777777" w:rsidTr="005B7A02">
        <w:tc>
          <w:tcPr>
            <w:tcW w:w="438" w:type="dxa"/>
            <w:gridSpan w:val="2"/>
            <w:tcBorders>
              <w:top w:val="nil"/>
              <w:left w:val="nil"/>
              <w:bottom w:val="nil"/>
              <w:right w:val="nil"/>
            </w:tcBorders>
          </w:tcPr>
          <w:p w14:paraId="56227DBB" w14:textId="77777777" w:rsidR="00293074" w:rsidRDefault="00293074" w:rsidP="00293074"/>
        </w:tc>
        <w:tc>
          <w:tcPr>
            <w:tcW w:w="630" w:type="dxa"/>
            <w:gridSpan w:val="3"/>
            <w:tcBorders>
              <w:top w:val="nil"/>
              <w:left w:val="nil"/>
              <w:bottom w:val="nil"/>
              <w:right w:val="nil"/>
            </w:tcBorders>
          </w:tcPr>
          <w:p w14:paraId="043E488D" w14:textId="77777777" w:rsidR="00293074" w:rsidRDefault="00293074" w:rsidP="00293074"/>
        </w:tc>
        <w:tc>
          <w:tcPr>
            <w:tcW w:w="424" w:type="dxa"/>
            <w:tcBorders>
              <w:top w:val="nil"/>
              <w:left w:val="nil"/>
              <w:bottom w:val="nil"/>
              <w:right w:val="nil"/>
            </w:tcBorders>
          </w:tcPr>
          <w:p w14:paraId="647205FD" w14:textId="77777777" w:rsidR="00293074" w:rsidRDefault="00293074" w:rsidP="00293074"/>
        </w:tc>
        <w:tc>
          <w:tcPr>
            <w:tcW w:w="8289" w:type="dxa"/>
            <w:gridSpan w:val="2"/>
            <w:tcBorders>
              <w:top w:val="nil"/>
              <w:left w:val="nil"/>
              <w:bottom w:val="nil"/>
              <w:right w:val="nil"/>
            </w:tcBorders>
          </w:tcPr>
          <w:p w14:paraId="055CA0AB" w14:textId="77777777" w:rsidR="00293074" w:rsidRDefault="00293074" w:rsidP="00293074"/>
        </w:tc>
      </w:tr>
      <w:tr w:rsidR="00293074" w14:paraId="2462A74C" w14:textId="77777777" w:rsidTr="005B7A02">
        <w:tc>
          <w:tcPr>
            <w:tcW w:w="438" w:type="dxa"/>
            <w:gridSpan w:val="2"/>
            <w:tcBorders>
              <w:top w:val="nil"/>
              <w:left w:val="nil"/>
              <w:bottom w:val="nil"/>
              <w:right w:val="nil"/>
            </w:tcBorders>
          </w:tcPr>
          <w:p w14:paraId="1E52DC3E" w14:textId="77777777" w:rsidR="00293074" w:rsidRDefault="00293074" w:rsidP="00293074"/>
        </w:tc>
        <w:tc>
          <w:tcPr>
            <w:tcW w:w="630" w:type="dxa"/>
            <w:gridSpan w:val="3"/>
            <w:tcBorders>
              <w:top w:val="nil"/>
              <w:left w:val="nil"/>
              <w:bottom w:val="nil"/>
              <w:right w:val="nil"/>
            </w:tcBorders>
          </w:tcPr>
          <w:p w14:paraId="6BD7F396" w14:textId="77777777" w:rsidR="00293074" w:rsidRDefault="00293074" w:rsidP="00293074"/>
        </w:tc>
        <w:tc>
          <w:tcPr>
            <w:tcW w:w="424" w:type="dxa"/>
            <w:tcBorders>
              <w:top w:val="nil"/>
              <w:left w:val="nil"/>
              <w:bottom w:val="nil"/>
              <w:right w:val="nil"/>
            </w:tcBorders>
          </w:tcPr>
          <w:p w14:paraId="56A8C31E" w14:textId="77777777" w:rsidR="00293074" w:rsidRDefault="00293074" w:rsidP="00293074"/>
        </w:tc>
        <w:tc>
          <w:tcPr>
            <w:tcW w:w="8289" w:type="dxa"/>
            <w:gridSpan w:val="2"/>
            <w:tcBorders>
              <w:top w:val="nil"/>
              <w:left w:val="nil"/>
              <w:bottom w:val="nil"/>
              <w:right w:val="nil"/>
            </w:tcBorders>
          </w:tcPr>
          <w:p w14:paraId="23523908" w14:textId="77777777" w:rsidR="00293074" w:rsidRDefault="00293074" w:rsidP="00293074"/>
        </w:tc>
      </w:tr>
      <w:tr w:rsidR="00293074" w14:paraId="6CE154DA" w14:textId="77777777" w:rsidTr="005B7A02">
        <w:tc>
          <w:tcPr>
            <w:tcW w:w="438" w:type="dxa"/>
            <w:gridSpan w:val="2"/>
            <w:tcBorders>
              <w:top w:val="nil"/>
              <w:left w:val="nil"/>
              <w:bottom w:val="nil"/>
              <w:right w:val="nil"/>
            </w:tcBorders>
          </w:tcPr>
          <w:p w14:paraId="77B8DBB5" w14:textId="77777777" w:rsidR="00293074" w:rsidRDefault="00293074" w:rsidP="00293074"/>
        </w:tc>
        <w:tc>
          <w:tcPr>
            <w:tcW w:w="630" w:type="dxa"/>
            <w:gridSpan w:val="3"/>
            <w:tcBorders>
              <w:top w:val="nil"/>
              <w:left w:val="nil"/>
              <w:bottom w:val="nil"/>
              <w:right w:val="nil"/>
            </w:tcBorders>
          </w:tcPr>
          <w:p w14:paraId="09D1AB70" w14:textId="77777777" w:rsidR="00293074" w:rsidRDefault="00293074" w:rsidP="00293074"/>
        </w:tc>
        <w:tc>
          <w:tcPr>
            <w:tcW w:w="424" w:type="dxa"/>
            <w:tcBorders>
              <w:top w:val="nil"/>
              <w:left w:val="nil"/>
              <w:bottom w:val="nil"/>
              <w:right w:val="nil"/>
            </w:tcBorders>
          </w:tcPr>
          <w:p w14:paraId="4BAAA4C1" w14:textId="77777777" w:rsidR="00293074" w:rsidRDefault="00293074" w:rsidP="00293074"/>
        </w:tc>
        <w:tc>
          <w:tcPr>
            <w:tcW w:w="8289" w:type="dxa"/>
            <w:gridSpan w:val="2"/>
            <w:tcBorders>
              <w:top w:val="nil"/>
              <w:left w:val="nil"/>
              <w:bottom w:val="nil"/>
              <w:right w:val="nil"/>
            </w:tcBorders>
          </w:tcPr>
          <w:p w14:paraId="6C7F5B60" w14:textId="77777777" w:rsidR="00293074" w:rsidRDefault="00293074" w:rsidP="00293074"/>
        </w:tc>
      </w:tr>
      <w:tr w:rsidR="00293074" w14:paraId="15947BA8" w14:textId="77777777" w:rsidTr="005B7A02">
        <w:tc>
          <w:tcPr>
            <w:tcW w:w="438" w:type="dxa"/>
            <w:gridSpan w:val="2"/>
            <w:tcBorders>
              <w:top w:val="nil"/>
              <w:left w:val="nil"/>
              <w:bottom w:val="nil"/>
              <w:right w:val="nil"/>
            </w:tcBorders>
          </w:tcPr>
          <w:p w14:paraId="1B812D74" w14:textId="77777777" w:rsidR="00293074" w:rsidRDefault="00293074" w:rsidP="00293074"/>
        </w:tc>
        <w:tc>
          <w:tcPr>
            <w:tcW w:w="630" w:type="dxa"/>
            <w:gridSpan w:val="3"/>
            <w:tcBorders>
              <w:top w:val="nil"/>
              <w:left w:val="nil"/>
              <w:bottom w:val="nil"/>
              <w:right w:val="nil"/>
            </w:tcBorders>
          </w:tcPr>
          <w:p w14:paraId="45B9712A" w14:textId="77777777" w:rsidR="00293074" w:rsidRDefault="00293074" w:rsidP="00293074"/>
        </w:tc>
        <w:tc>
          <w:tcPr>
            <w:tcW w:w="424" w:type="dxa"/>
            <w:tcBorders>
              <w:top w:val="nil"/>
              <w:left w:val="nil"/>
              <w:bottom w:val="nil"/>
              <w:right w:val="nil"/>
            </w:tcBorders>
          </w:tcPr>
          <w:p w14:paraId="763730AC" w14:textId="77777777" w:rsidR="00293074" w:rsidRDefault="00293074" w:rsidP="00293074"/>
        </w:tc>
        <w:tc>
          <w:tcPr>
            <w:tcW w:w="8289" w:type="dxa"/>
            <w:gridSpan w:val="2"/>
            <w:tcBorders>
              <w:top w:val="nil"/>
              <w:left w:val="nil"/>
              <w:bottom w:val="nil"/>
              <w:right w:val="nil"/>
            </w:tcBorders>
          </w:tcPr>
          <w:p w14:paraId="3E531D36" w14:textId="77777777" w:rsidR="00293074" w:rsidRDefault="00293074" w:rsidP="00293074"/>
        </w:tc>
      </w:tr>
      <w:tr w:rsidR="00293074" w14:paraId="38989100" w14:textId="77777777" w:rsidTr="005B7A02">
        <w:tc>
          <w:tcPr>
            <w:tcW w:w="438" w:type="dxa"/>
            <w:gridSpan w:val="2"/>
            <w:tcBorders>
              <w:top w:val="nil"/>
              <w:left w:val="nil"/>
              <w:bottom w:val="nil"/>
              <w:right w:val="nil"/>
            </w:tcBorders>
          </w:tcPr>
          <w:p w14:paraId="6879CA3C" w14:textId="77777777" w:rsidR="00293074" w:rsidRDefault="00293074" w:rsidP="00293074"/>
        </w:tc>
        <w:tc>
          <w:tcPr>
            <w:tcW w:w="630" w:type="dxa"/>
            <w:gridSpan w:val="3"/>
            <w:tcBorders>
              <w:top w:val="nil"/>
              <w:left w:val="nil"/>
              <w:bottom w:val="nil"/>
              <w:right w:val="nil"/>
            </w:tcBorders>
          </w:tcPr>
          <w:p w14:paraId="23504A59" w14:textId="77777777" w:rsidR="00293074" w:rsidRDefault="00293074" w:rsidP="00293074"/>
        </w:tc>
        <w:tc>
          <w:tcPr>
            <w:tcW w:w="424" w:type="dxa"/>
            <w:tcBorders>
              <w:top w:val="nil"/>
              <w:left w:val="nil"/>
              <w:bottom w:val="nil"/>
              <w:right w:val="nil"/>
            </w:tcBorders>
          </w:tcPr>
          <w:p w14:paraId="5A40F70C" w14:textId="77777777" w:rsidR="00293074" w:rsidRDefault="00293074" w:rsidP="00293074"/>
        </w:tc>
        <w:tc>
          <w:tcPr>
            <w:tcW w:w="8289" w:type="dxa"/>
            <w:gridSpan w:val="2"/>
            <w:tcBorders>
              <w:top w:val="nil"/>
              <w:left w:val="nil"/>
              <w:bottom w:val="nil"/>
              <w:right w:val="nil"/>
            </w:tcBorders>
          </w:tcPr>
          <w:p w14:paraId="0952627A" w14:textId="77777777" w:rsidR="00293074" w:rsidRDefault="00293074" w:rsidP="00293074"/>
        </w:tc>
      </w:tr>
      <w:tr w:rsidR="00293074" w14:paraId="53B7B8DA" w14:textId="77777777" w:rsidTr="005B7A02">
        <w:tc>
          <w:tcPr>
            <w:tcW w:w="9781" w:type="dxa"/>
            <w:gridSpan w:val="8"/>
            <w:tcBorders>
              <w:top w:val="nil"/>
              <w:left w:val="nil"/>
              <w:bottom w:val="nil"/>
              <w:right w:val="nil"/>
            </w:tcBorders>
          </w:tcPr>
          <w:p w14:paraId="5075D6A1" w14:textId="59129517" w:rsidR="00293074" w:rsidRDefault="00293074" w:rsidP="00293074">
            <w:r>
              <w:t>Signed …………………………………</w:t>
            </w:r>
            <w:proofErr w:type="gramStart"/>
            <w:r>
              <w:t>…..</w:t>
            </w:r>
            <w:proofErr w:type="gramEnd"/>
            <w:r>
              <w:t xml:space="preserve">               Date …………………………………</w:t>
            </w:r>
            <w:proofErr w:type="gramStart"/>
            <w:r>
              <w:t>…..</w:t>
            </w:r>
            <w:proofErr w:type="gramEnd"/>
          </w:p>
        </w:tc>
      </w:tr>
      <w:tr w:rsidR="00293074" w14:paraId="61B31F43" w14:textId="77777777" w:rsidTr="005B7A02">
        <w:tc>
          <w:tcPr>
            <w:tcW w:w="438" w:type="dxa"/>
            <w:gridSpan w:val="2"/>
            <w:tcBorders>
              <w:top w:val="nil"/>
              <w:left w:val="nil"/>
              <w:bottom w:val="nil"/>
              <w:right w:val="nil"/>
            </w:tcBorders>
          </w:tcPr>
          <w:p w14:paraId="4A3B5F48" w14:textId="77777777" w:rsidR="00293074" w:rsidRDefault="00293074" w:rsidP="00293074"/>
        </w:tc>
        <w:tc>
          <w:tcPr>
            <w:tcW w:w="630" w:type="dxa"/>
            <w:gridSpan w:val="3"/>
            <w:tcBorders>
              <w:top w:val="nil"/>
              <w:left w:val="nil"/>
              <w:bottom w:val="nil"/>
              <w:right w:val="nil"/>
            </w:tcBorders>
          </w:tcPr>
          <w:p w14:paraId="62C3300F" w14:textId="77777777" w:rsidR="00293074" w:rsidRDefault="00293074" w:rsidP="00293074"/>
        </w:tc>
        <w:tc>
          <w:tcPr>
            <w:tcW w:w="424" w:type="dxa"/>
            <w:tcBorders>
              <w:top w:val="nil"/>
              <w:left w:val="nil"/>
              <w:bottom w:val="nil"/>
              <w:right w:val="nil"/>
            </w:tcBorders>
          </w:tcPr>
          <w:p w14:paraId="7517A6A8" w14:textId="77777777" w:rsidR="00293074" w:rsidRDefault="00293074" w:rsidP="00293074"/>
        </w:tc>
        <w:tc>
          <w:tcPr>
            <w:tcW w:w="8289" w:type="dxa"/>
            <w:gridSpan w:val="2"/>
            <w:tcBorders>
              <w:top w:val="nil"/>
              <w:left w:val="nil"/>
              <w:bottom w:val="nil"/>
              <w:right w:val="nil"/>
            </w:tcBorders>
          </w:tcPr>
          <w:p w14:paraId="27617ADC" w14:textId="77777777" w:rsidR="00293074" w:rsidRDefault="00293074" w:rsidP="00293074"/>
        </w:tc>
      </w:tr>
      <w:tr w:rsidR="00293074" w14:paraId="2D5489A3" w14:textId="77777777" w:rsidTr="005B7A02">
        <w:trPr>
          <w:gridAfter w:val="1"/>
          <w:wAfter w:w="5670" w:type="dxa"/>
        </w:trPr>
        <w:tc>
          <w:tcPr>
            <w:tcW w:w="567" w:type="dxa"/>
            <w:gridSpan w:val="3"/>
            <w:tcBorders>
              <w:top w:val="nil"/>
              <w:left w:val="nil"/>
              <w:bottom w:val="nil"/>
              <w:right w:val="nil"/>
            </w:tcBorders>
          </w:tcPr>
          <w:p w14:paraId="4F7B28FC" w14:textId="77777777" w:rsidR="00293074" w:rsidRDefault="00293074" w:rsidP="00293074"/>
        </w:tc>
        <w:tc>
          <w:tcPr>
            <w:tcW w:w="3544" w:type="dxa"/>
            <w:gridSpan w:val="4"/>
            <w:tcBorders>
              <w:top w:val="nil"/>
              <w:left w:val="nil"/>
              <w:bottom w:val="nil"/>
              <w:right w:val="nil"/>
            </w:tcBorders>
          </w:tcPr>
          <w:p w14:paraId="42E02E14" w14:textId="1F30F9EC" w:rsidR="00293074" w:rsidRDefault="00293074" w:rsidP="00293074">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528F9055" w:rsidR="00FD7932" w:rsidRPr="00FD7932" w:rsidRDefault="00FD7932" w:rsidP="001413E9">
            <w:pPr>
              <w:tabs>
                <w:tab w:val="left" w:pos="8165"/>
              </w:tabs>
            </w:pPr>
            <w:r>
              <w:rPr>
                <w:b/>
              </w:rPr>
              <w:t>Notes of Public Question Time</w:t>
            </w:r>
            <w:r w:rsidR="004E66AC">
              <w:rPr>
                <w:b/>
              </w:rPr>
              <w:t xml:space="preserve"> 7.35pm to 8pm</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1FA14B07" w:rsidR="00EE0545" w:rsidRDefault="009F1C70" w:rsidP="002B3544">
            <w:r>
              <w:t>4</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0B78409A" w14:textId="77777777" w:rsidR="00292403" w:rsidRDefault="009F1C70" w:rsidP="002B3544">
            <w:r>
              <w:t>Mr and Mrs Hollingsworth raised continued concerns over noise nuisance coming from work being carried out at Cllr ND property for over the last 12 months.</w:t>
            </w:r>
            <w:r w:rsidR="0050113A">
              <w:t xml:space="preserve">  </w:t>
            </w:r>
            <w:r w:rsidR="005D6D72">
              <w:t xml:space="preserve">They had emailed the Parish Council on the 19/1/18 and 1/2/18 where responses by Cllr Drew had been promised but at present nothing had been received.  The noise includes lorry horns sounding as well as vehicle reversing alarms weekends as well as weekdays.  CD also pointed out that the road and pavements were being left in a very muddy state by these lorries and BD said that there is a byelaw which states vehicles that cause this debris are responsible for cleaning it.  There is a precondition to the works agreement to keep the road clear.  </w:t>
            </w:r>
            <w:r w:rsidR="005D6D72">
              <w:rPr>
                <w:b/>
                <w:i/>
                <w:u w:val="single"/>
              </w:rPr>
              <w:t>ACTION:</w:t>
            </w:r>
            <w:r w:rsidR="005D6D72">
              <w:t xml:space="preserve"> GG will speak with ND and enquire as to the estimated length of time these works have left to completion and who is responsible for running the glasshouses.  </w:t>
            </w:r>
            <w:proofErr w:type="spellStart"/>
            <w:r w:rsidR="005D6D72">
              <w:t>Pencroft</w:t>
            </w:r>
            <w:proofErr w:type="spellEnd"/>
            <w:r w:rsidR="005D6D72">
              <w:t xml:space="preserve">, the haulage firm responsible for the muddy state of the roads, are responsible for cleaning them.  </w:t>
            </w:r>
            <w:r w:rsidR="005D6D72">
              <w:rPr>
                <w:b/>
                <w:i/>
                <w:u w:val="single"/>
              </w:rPr>
              <w:t>ACTION:</w:t>
            </w:r>
            <w:r w:rsidR="005D6D72">
              <w:t xml:space="preserve"> The clerk will write to </w:t>
            </w:r>
            <w:proofErr w:type="spellStart"/>
            <w:r w:rsidR="005D6D72">
              <w:t>Pencroft</w:t>
            </w:r>
            <w:proofErr w:type="spellEnd"/>
            <w:r w:rsidR="005D6D72">
              <w:t xml:space="preserve"> asking how much longer their lorries will be required to work at the site and that they need to make urgent arrangements to clean the road and pavement.</w:t>
            </w:r>
          </w:p>
          <w:p w14:paraId="4DFADF4E" w14:textId="5268C7E2" w:rsidR="00FD7932" w:rsidRDefault="00292403" w:rsidP="002B3544">
            <w:r>
              <w:t xml:space="preserve">It was also brought to the Parish Council’s attention that </w:t>
            </w:r>
            <w:r w:rsidR="00121F5C">
              <w:t>from the glasshouses at Hillhampton there is constant running water which flows along the road from Structons Heath to A443.  This is permanently wet and in icy weather freezer causing hazardous conditions.</w:t>
            </w:r>
            <w:r w:rsidR="005D6D72">
              <w:t xml:space="preserve"> </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bookmarkStart w:id="2" w:name="_Hlk509854118"/>
          </w:p>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5A02ACAB" w14:textId="5CE28161" w:rsidR="005C154C" w:rsidRPr="006F4BF1" w:rsidRDefault="00751EC8" w:rsidP="002B3544">
            <w:r>
              <w:t xml:space="preserve">An issue was reported where sewage is backing up into a property where new pipework from Glendower Way joins with existing pipework.  Severn Trent have been called out 5 times in 2.5 years to clear the pipes.  </w:t>
            </w:r>
            <w:r w:rsidR="006F4BF1">
              <w:rPr>
                <w:b/>
                <w:i/>
                <w:u w:val="single"/>
              </w:rPr>
              <w:t>ACTION:</w:t>
            </w:r>
            <w:r w:rsidR="006F4BF1">
              <w:t xml:space="preserve"> FC agreed he would contact Severn Trent to seek a solution to this matter and that the Clerk would contact the Glendower Way Residents Association reminding them not to flush nappies, sanitary products, baby wipes etc which is causing blockages.</w:t>
            </w:r>
          </w:p>
        </w:tc>
      </w:tr>
      <w:bookmarkEnd w:id="2"/>
      <w:tr w:rsidR="005C154C" w:rsidRPr="006F4BF1" w14:paraId="50ECFA14" w14:textId="77777777" w:rsidTr="002B210C">
        <w:tc>
          <w:tcPr>
            <w:tcW w:w="688" w:type="dxa"/>
            <w:tcBorders>
              <w:top w:val="nil"/>
              <w:left w:val="nil"/>
              <w:bottom w:val="nil"/>
              <w:right w:val="nil"/>
            </w:tcBorders>
          </w:tcPr>
          <w:p w14:paraId="1A490565" w14:textId="77777777" w:rsidR="005C154C" w:rsidRDefault="005C154C" w:rsidP="002B210C"/>
        </w:tc>
        <w:tc>
          <w:tcPr>
            <w:tcW w:w="630" w:type="dxa"/>
            <w:tcBorders>
              <w:top w:val="nil"/>
              <w:left w:val="nil"/>
              <w:bottom w:val="nil"/>
              <w:right w:val="nil"/>
            </w:tcBorders>
          </w:tcPr>
          <w:p w14:paraId="7E60B061" w14:textId="77777777" w:rsidR="005C154C" w:rsidRDefault="005C154C" w:rsidP="002B210C"/>
        </w:tc>
        <w:tc>
          <w:tcPr>
            <w:tcW w:w="424" w:type="dxa"/>
            <w:tcBorders>
              <w:top w:val="nil"/>
              <w:left w:val="nil"/>
              <w:bottom w:val="nil"/>
              <w:right w:val="nil"/>
            </w:tcBorders>
          </w:tcPr>
          <w:p w14:paraId="5E5B7E62" w14:textId="520675D0" w:rsidR="005C154C" w:rsidRDefault="005C154C" w:rsidP="002B210C">
            <w:r>
              <w:t>3.</w:t>
            </w:r>
          </w:p>
        </w:tc>
        <w:tc>
          <w:tcPr>
            <w:tcW w:w="8289" w:type="dxa"/>
            <w:tcBorders>
              <w:top w:val="nil"/>
              <w:left w:val="nil"/>
              <w:bottom w:val="nil"/>
              <w:right w:val="nil"/>
            </w:tcBorders>
          </w:tcPr>
          <w:p w14:paraId="32C88041" w14:textId="672C00E5" w:rsidR="005C154C" w:rsidRPr="00E7783D" w:rsidRDefault="00E7783D" w:rsidP="007B4243">
            <w:r>
              <w:t xml:space="preserve">The residents at Lesotho brought to the attention of the Parish Council that reports to WCC about noise and tremor nuisance caused by lorries travelling over a pothole/dip in the road outside their property has not been dealt with.  Their property is a piled house and as such these tremors should not be felt.  </w:t>
            </w:r>
            <w:r>
              <w:rPr>
                <w:b/>
                <w:i/>
                <w:u w:val="single"/>
              </w:rPr>
              <w:t>ACTION:</w:t>
            </w:r>
            <w:r>
              <w:t xml:space="preserve"> The clerk will report this to WCC as a matter of urgency.</w:t>
            </w:r>
          </w:p>
        </w:tc>
      </w:tr>
    </w:tbl>
    <w:p w14:paraId="1BB7E9E4" w14:textId="77777777" w:rsidR="00CF05D7" w:rsidRDefault="00CF05D7" w:rsidP="00CF05D7"/>
    <w:p w14:paraId="51F8AF35" w14:textId="77777777" w:rsidR="00CF05D7" w:rsidRDefault="00CF05D7"/>
    <w:p w14:paraId="773E6887" w14:textId="77777777" w:rsidR="00BD5C93" w:rsidRDefault="00BD5C93" w:rsidP="00BD5C93"/>
    <w:tbl>
      <w:tblPr>
        <w:tblStyle w:val="TableGrid"/>
        <w:tblW w:w="10031" w:type="dxa"/>
        <w:tblLayout w:type="fixed"/>
        <w:tblLook w:val="04A0" w:firstRow="1" w:lastRow="0" w:firstColumn="1" w:lastColumn="0" w:noHBand="0" w:noVBand="1"/>
      </w:tblPr>
      <w:tblGrid>
        <w:gridCol w:w="688"/>
        <w:gridCol w:w="630"/>
        <w:gridCol w:w="424"/>
        <w:gridCol w:w="8289"/>
      </w:tblGrid>
      <w:tr w:rsidR="00BD5C93" w14:paraId="0F80DB3C" w14:textId="77777777" w:rsidTr="00905AA8">
        <w:tc>
          <w:tcPr>
            <w:tcW w:w="688" w:type="dxa"/>
            <w:tcBorders>
              <w:top w:val="nil"/>
              <w:left w:val="nil"/>
              <w:bottom w:val="single" w:sz="18" w:space="0" w:color="auto"/>
              <w:right w:val="nil"/>
            </w:tcBorders>
          </w:tcPr>
          <w:p w14:paraId="303CEDBE" w14:textId="77777777" w:rsidR="00BD5C93" w:rsidRDefault="00BD5C93" w:rsidP="00905AA8"/>
        </w:tc>
        <w:tc>
          <w:tcPr>
            <w:tcW w:w="630" w:type="dxa"/>
            <w:tcBorders>
              <w:top w:val="nil"/>
              <w:left w:val="nil"/>
              <w:bottom w:val="single" w:sz="18" w:space="0" w:color="auto"/>
              <w:right w:val="nil"/>
            </w:tcBorders>
          </w:tcPr>
          <w:p w14:paraId="2C795EAD" w14:textId="77777777" w:rsidR="00BD5C93" w:rsidRDefault="00BD5C93" w:rsidP="00905AA8"/>
        </w:tc>
        <w:tc>
          <w:tcPr>
            <w:tcW w:w="424" w:type="dxa"/>
            <w:tcBorders>
              <w:top w:val="nil"/>
              <w:left w:val="nil"/>
              <w:bottom w:val="single" w:sz="18" w:space="0" w:color="auto"/>
              <w:right w:val="nil"/>
            </w:tcBorders>
          </w:tcPr>
          <w:p w14:paraId="4731E5B8" w14:textId="77777777" w:rsidR="00BD5C93" w:rsidRDefault="00BD5C93" w:rsidP="00905AA8"/>
        </w:tc>
        <w:tc>
          <w:tcPr>
            <w:tcW w:w="8289" w:type="dxa"/>
            <w:tcBorders>
              <w:top w:val="nil"/>
              <w:left w:val="nil"/>
              <w:bottom w:val="single" w:sz="18" w:space="0" w:color="auto"/>
              <w:right w:val="nil"/>
            </w:tcBorders>
          </w:tcPr>
          <w:p w14:paraId="604699A3" w14:textId="77777777" w:rsidR="00BD5C93" w:rsidRDefault="00BD5C93" w:rsidP="00905AA8"/>
        </w:tc>
      </w:tr>
      <w:tr w:rsidR="00BD5C93" w14:paraId="5C6115FE" w14:textId="77777777" w:rsidTr="00905AA8">
        <w:tc>
          <w:tcPr>
            <w:tcW w:w="688" w:type="dxa"/>
            <w:tcBorders>
              <w:top w:val="single" w:sz="18" w:space="0" w:color="auto"/>
              <w:left w:val="nil"/>
              <w:bottom w:val="nil"/>
              <w:right w:val="nil"/>
            </w:tcBorders>
          </w:tcPr>
          <w:p w14:paraId="5D67382E" w14:textId="77777777" w:rsidR="00BD5C93" w:rsidRDefault="00BD5C93" w:rsidP="00905AA8"/>
        </w:tc>
        <w:tc>
          <w:tcPr>
            <w:tcW w:w="630" w:type="dxa"/>
            <w:tcBorders>
              <w:top w:val="single" w:sz="18" w:space="0" w:color="auto"/>
              <w:left w:val="nil"/>
              <w:bottom w:val="nil"/>
              <w:right w:val="nil"/>
            </w:tcBorders>
          </w:tcPr>
          <w:p w14:paraId="5BE31D11" w14:textId="77777777" w:rsidR="00BD5C93" w:rsidRDefault="00BD5C93" w:rsidP="00905AA8"/>
        </w:tc>
        <w:tc>
          <w:tcPr>
            <w:tcW w:w="424" w:type="dxa"/>
            <w:tcBorders>
              <w:top w:val="single" w:sz="18" w:space="0" w:color="auto"/>
              <w:left w:val="nil"/>
              <w:bottom w:val="nil"/>
              <w:right w:val="nil"/>
            </w:tcBorders>
          </w:tcPr>
          <w:p w14:paraId="32DF05A5" w14:textId="77777777" w:rsidR="00BD5C93" w:rsidRDefault="00BD5C93" w:rsidP="00905AA8"/>
        </w:tc>
        <w:tc>
          <w:tcPr>
            <w:tcW w:w="8289" w:type="dxa"/>
            <w:tcBorders>
              <w:top w:val="single" w:sz="18" w:space="0" w:color="auto"/>
              <w:left w:val="nil"/>
              <w:bottom w:val="nil"/>
              <w:right w:val="nil"/>
            </w:tcBorders>
          </w:tcPr>
          <w:p w14:paraId="30E85712" w14:textId="77777777" w:rsidR="00BD5C93" w:rsidRDefault="00BD5C93" w:rsidP="00905AA8"/>
        </w:tc>
      </w:tr>
    </w:tbl>
    <w:p w14:paraId="1395A3EB" w14:textId="3CA2CA6B" w:rsidR="00BD5C93" w:rsidRDefault="00BD5C93" w:rsidP="00BD5C93">
      <w:r>
        <w:t>County Councillor Ken Pollock’s report:</w:t>
      </w:r>
    </w:p>
    <w:p w14:paraId="4C3C4562" w14:textId="3F3EAAA0" w:rsidR="008269BB" w:rsidRDefault="008269BB" w:rsidP="00BD5C93"/>
    <w:p w14:paraId="622496C9" w14:textId="77777777" w:rsidR="008269BB" w:rsidRDefault="008269BB" w:rsidP="00BD5C93"/>
    <w:p w14:paraId="5E3039A3" w14:textId="77777777" w:rsidR="008269BB" w:rsidRPr="008269BB" w:rsidRDefault="008269BB" w:rsidP="008269BB">
      <w:pPr>
        <w:spacing w:after="200" w:line="276" w:lineRule="auto"/>
        <w:jc w:val="center"/>
        <w:rPr>
          <w:rFonts w:ascii="Arial" w:eastAsia="Calibri" w:hAnsi="Arial" w:cs="Arial"/>
          <w:b/>
          <w:sz w:val="20"/>
          <w:szCs w:val="20"/>
        </w:rPr>
      </w:pPr>
      <w:r w:rsidRPr="008269BB">
        <w:rPr>
          <w:rFonts w:ascii="Arial" w:eastAsia="Calibri" w:hAnsi="Arial" w:cs="Arial"/>
          <w:b/>
          <w:sz w:val="20"/>
          <w:szCs w:val="20"/>
        </w:rPr>
        <w:t>GREAT WITLEY PARISH COUNCIL MEETING</w:t>
      </w:r>
    </w:p>
    <w:p w14:paraId="7B2007AA" w14:textId="77777777" w:rsidR="008269BB" w:rsidRPr="008269BB" w:rsidRDefault="008269BB" w:rsidP="008269BB">
      <w:pPr>
        <w:spacing w:after="200" w:line="276" w:lineRule="auto"/>
        <w:jc w:val="center"/>
        <w:rPr>
          <w:rFonts w:ascii="Arial" w:eastAsia="Calibri" w:hAnsi="Arial" w:cs="Arial"/>
          <w:b/>
          <w:sz w:val="20"/>
          <w:szCs w:val="20"/>
        </w:rPr>
      </w:pPr>
      <w:r w:rsidRPr="008269BB">
        <w:rPr>
          <w:rFonts w:ascii="Arial" w:eastAsia="Calibri" w:hAnsi="Arial" w:cs="Arial"/>
          <w:b/>
          <w:sz w:val="20"/>
          <w:szCs w:val="20"/>
        </w:rPr>
        <w:t>14.03.18</w:t>
      </w:r>
    </w:p>
    <w:p w14:paraId="16D302B7" w14:textId="77777777" w:rsidR="008269BB" w:rsidRPr="008269BB" w:rsidRDefault="008269BB" w:rsidP="008269BB">
      <w:pPr>
        <w:spacing w:after="200" w:line="276" w:lineRule="auto"/>
        <w:jc w:val="center"/>
        <w:rPr>
          <w:rFonts w:ascii="Arial" w:eastAsia="Calibri" w:hAnsi="Arial" w:cs="Arial"/>
          <w:b/>
          <w:sz w:val="20"/>
          <w:szCs w:val="20"/>
        </w:rPr>
      </w:pPr>
      <w:r w:rsidRPr="008269BB">
        <w:rPr>
          <w:rFonts w:ascii="Arial" w:eastAsia="Calibri" w:hAnsi="Arial" w:cs="Arial"/>
          <w:b/>
          <w:sz w:val="20"/>
          <w:szCs w:val="20"/>
        </w:rPr>
        <w:t>COUNTY COUNCILLOR REPORT</w:t>
      </w:r>
    </w:p>
    <w:p w14:paraId="381BE6FF" w14:textId="77777777" w:rsidR="008269BB" w:rsidRPr="008269BB" w:rsidRDefault="008269BB" w:rsidP="008269BB">
      <w:pPr>
        <w:numPr>
          <w:ilvl w:val="0"/>
          <w:numId w:val="1"/>
        </w:numPr>
        <w:spacing w:after="160" w:line="252" w:lineRule="auto"/>
        <w:contextualSpacing/>
        <w:rPr>
          <w:rFonts w:ascii="Arial" w:eastAsia="Calibri" w:hAnsi="Arial" w:cs="Arial"/>
          <w:sz w:val="20"/>
          <w:szCs w:val="20"/>
        </w:rPr>
      </w:pPr>
      <w:r w:rsidRPr="008269BB">
        <w:rPr>
          <w:rFonts w:ascii="Arial" w:eastAsia="Calibri" w:hAnsi="Arial" w:cs="Arial"/>
          <w:b/>
          <w:sz w:val="20"/>
          <w:szCs w:val="20"/>
        </w:rPr>
        <w:t>County Council affairs</w:t>
      </w:r>
    </w:p>
    <w:p w14:paraId="2179872D" w14:textId="77777777" w:rsidR="008269BB" w:rsidRPr="008269BB" w:rsidRDefault="008269BB" w:rsidP="008269BB">
      <w:pPr>
        <w:spacing w:after="160" w:line="252" w:lineRule="auto"/>
        <w:contextualSpacing/>
        <w:rPr>
          <w:rFonts w:ascii="Arial" w:eastAsia="Calibri" w:hAnsi="Arial" w:cs="Arial"/>
          <w:sz w:val="20"/>
          <w:szCs w:val="20"/>
        </w:rPr>
      </w:pPr>
    </w:p>
    <w:p w14:paraId="4E438836"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lastRenderedPageBreak/>
        <w:t>March the 1</w:t>
      </w:r>
      <w:r w:rsidRPr="008269BB">
        <w:rPr>
          <w:rFonts w:ascii="Arial" w:eastAsia="Calibri" w:hAnsi="Arial" w:cs="Arial"/>
          <w:sz w:val="20"/>
          <w:szCs w:val="20"/>
          <w:vertAlign w:val="superscript"/>
        </w:rPr>
        <w:t>st</w:t>
      </w:r>
      <w:r w:rsidRPr="008269BB">
        <w:rPr>
          <w:rFonts w:ascii="Arial" w:eastAsia="Calibri" w:hAnsi="Arial" w:cs="Arial"/>
          <w:sz w:val="20"/>
          <w:szCs w:val="20"/>
        </w:rPr>
        <w:t xml:space="preserve"> brought the dreadful and totally unexpected news of the death of our interim chief executive, Steve Stewart. He was only 64 and had made a huge contribution since starting last May, when our previous CE, Clare Marchant had left to run UCAS. </w:t>
      </w:r>
    </w:p>
    <w:p w14:paraId="0FCD68AB" w14:textId="77777777" w:rsidR="008269BB" w:rsidRPr="008269BB" w:rsidRDefault="008269BB" w:rsidP="008269BB">
      <w:pPr>
        <w:spacing w:after="200" w:line="276" w:lineRule="auto"/>
        <w:contextualSpacing/>
        <w:rPr>
          <w:rFonts w:ascii="Arial" w:eastAsia="Calibri" w:hAnsi="Arial" w:cs="Arial"/>
          <w:sz w:val="20"/>
          <w:szCs w:val="20"/>
        </w:rPr>
      </w:pPr>
      <w:r w:rsidRPr="008269BB">
        <w:rPr>
          <w:rFonts w:ascii="Arial" w:eastAsia="Calibri" w:hAnsi="Arial" w:cs="Arial"/>
          <w:sz w:val="20"/>
          <w:szCs w:val="20"/>
        </w:rPr>
        <w:t>Steve was just coming to the end of his service with us, before our new permanent Chief Executive, Paul Robinson starts work on the 19</w:t>
      </w:r>
      <w:r w:rsidRPr="008269BB">
        <w:rPr>
          <w:rFonts w:ascii="Arial" w:eastAsia="Calibri" w:hAnsi="Arial" w:cs="Arial"/>
          <w:sz w:val="20"/>
          <w:szCs w:val="20"/>
          <w:vertAlign w:val="superscript"/>
        </w:rPr>
        <w:t>th</w:t>
      </w:r>
      <w:r w:rsidRPr="008269BB">
        <w:rPr>
          <w:rFonts w:ascii="Arial" w:eastAsia="Calibri" w:hAnsi="Arial" w:cs="Arial"/>
          <w:sz w:val="20"/>
          <w:szCs w:val="20"/>
        </w:rPr>
        <w:t xml:space="preserve"> May. He has been the Chief Executive of Derby City Council, where he has run a unitary authority with a large budget and staff, comparable to this county. </w:t>
      </w:r>
    </w:p>
    <w:p w14:paraId="563534EC" w14:textId="77777777" w:rsidR="008269BB" w:rsidRPr="008269BB" w:rsidRDefault="008269BB" w:rsidP="008269BB">
      <w:pPr>
        <w:spacing w:after="200" w:line="276" w:lineRule="auto"/>
        <w:contextualSpacing/>
        <w:rPr>
          <w:rFonts w:ascii="Arial" w:eastAsia="Calibri" w:hAnsi="Arial" w:cs="Arial"/>
          <w:sz w:val="20"/>
          <w:szCs w:val="20"/>
        </w:rPr>
      </w:pPr>
    </w:p>
    <w:p w14:paraId="523C228A"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t>In the last month or so, we have recruited other senior members of the management team. They are the Chief Finance Officer is Michael Hudson, from Wiltshire, the Chief Commissioning Officer is Andrew Spice from Sussex, and the Interim Director of Adult Social Care Services is Avril Wilson from West Sussex.</w:t>
      </w:r>
    </w:p>
    <w:p w14:paraId="6805FC0B"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t>While there was never planned to be a handover period with both men in place, Steve’s death casts a bit of a shadow over Paul’s start in Worcestershire. We wish the whole team well in getting started in post, and providing the vision and leadership needed for the large County council staff, and all those in the County that rely on the council for services and encouragement.</w:t>
      </w:r>
    </w:p>
    <w:p w14:paraId="48A33220" w14:textId="77777777" w:rsidR="008269BB" w:rsidRPr="008269BB" w:rsidRDefault="008269BB" w:rsidP="008269BB">
      <w:pPr>
        <w:numPr>
          <w:ilvl w:val="0"/>
          <w:numId w:val="1"/>
        </w:numPr>
        <w:spacing w:after="160" w:line="256" w:lineRule="auto"/>
        <w:contextualSpacing/>
        <w:rPr>
          <w:rFonts w:ascii="Arial" w:eastAsia="Calibri" w:hAnsi="Arial" w:cs="Arial"/>
          <w:b/>
          <w:sz w:val="20"/>
          <w:szCs w:val="20"/>
        </w:rPr>
      </w:pPr>
      <w:r w:rsidRPr="008269BB">
        <w:rPr>
          <w:rFonts w:ascii="Arial" w:eastAsia="Calibri" w:hAnsi="Arial" w:cs="Arial"/>
          <w:b/>
          <w:sz w:val="20"/>
          <w:szCs w:val="20"/>
        </w:rPr>
        <w:t>SWDP revisions</w:t>
      </w:r>
    </w:p>
    <w:p w14:paraId="37C6C054"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t xml:space="preserve">Following its publication in 2016, the SWDP has been the basis for deciding the pattern of house building across south Worcestershire. Recently, the three councils involved have been considering revising the plan in the light of the impending publication of the second National Planning Policy Framework. </w:t>
      </w:r>
    </w:p>
    <w:p w14:paraId="5ECD3406"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t xml:space="preserve">While this concerns the County Council more from the infrastructure viewpoint, I have been keen to take part in the discussions. My impression is that while organic </w:t>
      </w:r>
      <w:proofErr w:type="gramStart"/>
      <w:r w:rsidRPr="008269BB">
        <w:rPr>
          <w:rFonts w:ascii="Arial" w:eastAsia="Calibri" w:hAnsi="Arial" w:cs="Arial"/>
          <w:sz w:val="20"/>
          <w:szCs w:val="20"/>
        </w:rPr>
        <w:t>small scale</w:t>
      </w:r>
      <w:proofErr w:type="gramEnd"/>
      <w:r w:rsidRPr="008269BB">
        <w:rPr>
          <w:rFonts w:ascii="Arial" w:eastAsia="Calibri" w:hAnsi="Arial" w:cs="Arial"/>
          <w:sz w:val="20"/>
          <w:szCs w:val="20"/>
        </w:rPr>
        <w:t xml:space="preserve"> growth of communities is desirable, it could be that larger new settlements may be necessary. Should one or two “new towns” of around 5,000 dwellings be required, the location of such developments is crucial. Any strong feelings on such plans would be welcome by your local district councillor and the planning departments.</w:t>
      </w:r>
    </w:p>
    <w:p w14:paraId="0151BE66"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t xml:space="preserve">Recently Tenbury Town Council considered an application to build 72 houses off </w:t>
      </w:r>
      <w:proofErr w:type="spellStart"/>
      <w:r w:rsidRPr="008269BB">
        <w:rPr>
          <w:rFonts w:ascii="Arial" w:eastAsia="Calibri" w:hAnsi="Arial" w:cs="Arial"/>
          <w:sz w:val="20"/>
          <w:szCs w:val="20"/>
        </w:rPr>
        <w:t>Oldwood</w:t>
      </w:r>
      <w:proofErr w:type="spellEnd"/>
      <w:r w:rsidRPr="008269BB">
        <w:rPr>
          <w:rFonts w:ascii="Arial" w:eastAsia="Calibri" w:hAnsi="Arial" w:cs="Arial"/>
          <w:sz w:val="20"/>
          <w:szCs w:val="20"/>
        </w:rPr>
        <w:t xml:space="preserve"> road opposite the high school. I would suggest that it would be advantageous to the school to have more young families in its catchment area. In addition, it is unrealistic to suppose that homes should only be allowed close to where there is an unmet need for employees. Minimising travel distance to work is desirable, but often unrealistic, and could </w:t>
      </w:r>
      <w:proofErr w:type="gramStart"/>
      <w:r w:rsidRPr="008269BB">
        <w:rPr>
          <w:rFonts w:ascii="Arial" w:eastAsia="Calibri" w:hAnsi="Arial" w:cs="Arial"/>
          <w:sz w:val="20"/>
          <w:szCs w:val="20"/>
        </w:rPr>
        <w:t>be seen as</w:t>
      </w:r>
      <w:proofErr w:type="gramEnd"/>
      <w:r w:rsidRPr="008269BB">
        <w:rPr>
          <w:rFonts w:ascii="Arial" w:eastAsia="Calibri" w:hAnsi="Arial" w:cs="Arial"/>
          <w:sz w:val="20"/>
          <w:szCs w:val="20"/>
        </w:rPr>
        <w:t xml:space="preserve"> a reason for allowing rural areas to become depopulated. </w:t>
      </w:r>
    </w:p>
    <w:p w14:paraId="3801F7F7"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t xml:space="preserve">A similar principle applies across the County, and we should be prepared for organic growth of our villages and hamlets, as well as a growth in jobs in rural areas. It is in this context that better broadband is so </w:t>
      </w:r>
      <w:proofErr w:type="gramStart"/>
      <w:r w:rsidRPr="008269BB">
        <w:rPr>
          <w:rFonts w:ascii="Arial" w:eastAsia="Calibri" w:hAnsi="Arial" w:cs="Arial"/>
          <w:sz w:val="20"/>
          <w:szCs w:val="20"/>
        </w:rPr>
        <w:t>essential</w:t>
      </w:r>
      <w:proofErr w:type="gramEnd"/>
      <w:r w:rsidRPr="008269BB">
        <w:rPr>
          <w:rFonts w:ascii="Arial" w:eastAsia="Calibri" w:hAnsi="Arial" w:cs="Arial"/>
          <w:sz w:val="20"/>
          <w:szCs w:val="20"/>
        </w:rPr>
        <w:t xml:space="preserve"> and I have to report steady if slow progress at reaching the last 5% or so of premises not yet served by Superfast broadband.</w:t>
      </w:r>
    </w:p>
    <w:p w14:paraId="3E929F51" w14:textId="77777777" w:rsidR="008269BB" w:rsidRPr="008269BB" w:rsidRDefault="008269BB" w:rsidP="008269BB">
      <w:pPr>
        <w:numPr>
          <w:ilvl w:val="0"/>
          <w:numId w:val="1"/>
        </w:numPr>
        <w:spacing w:after="160" w:line="252" w:lineRule="auto"/>
        <w:contextualSpacing/>
        <w:rPr>
          <w:rFonts w:ascii="Arial" w:eastAsia="Calibri" w:hAnsi="Arial" w:cs="Arial"/>
          <w:b/>
          <w:sz w:val="20"/>
          <w:szCs w:val="20"/>
        </w:rPr>
      </w:pPr>
      <w:r w:rsidRPr="008269BB">
        <w:rPr>
          <w:rFonts w:ascii="Arial" w:eastAsia="Calibri" w:hAnsi="Arial" w:cs="Arial"/>
          <w:b/>
          <w:sz w:val="20"/>
          <w:szCs w:val="20"/>
        </w:rPr>
        <w:t>Tenbury Public Realm</w:t>
      </w:r>
    </w:p>
    <w:p w14:paraId="19F6AA8A" w14:textId="77777777" w:rsidR="008269BB" w:rsidRPr="008269BB" w:rsidRDefault="008269BB" w:rsidP="008269BB">
      <w:pPr>
        <w:spacing w:after="160" w:line="252" w:lineRule="auto"/>
        <w:contextualSpacing/>
        <w:rPr>
          <w:rFonts w:ascii="Arial" w:eastAsia="Calibri" w:hAnsi="Arial" w:cs="Arial"/>
          <w:b/>
          <w:sz w:val="20"/>
          <w:szCs w:val="20"/>
        </w:rPr>
      </w:pPr>
    </w:p>
    <w:p w14:paraId="26F927E2" w14:textId="77777777" w:rsidR="008269BB" w:rsidRPr="008269BB" w:rsidRDefault="008269BB" w:rsidP="008269BB">
      <w:pPr>
        <w:spacing w:line="276" w:lineRule="auto"/>
        <w:rPr>
          <w:rFonts w:ascii="Arial" w:eastAsia="Times New Roman" w:hAnsi="Arial" w:cs="Arial"/>
          <w:color w:val="000000"/>
          <w:sz w:val="20"/>
          <w:szCs w:val="20"/>
          <w:lang w:eastAsia="en-GB"/>
        </w:rPr>
      </w:pPr>
      <w:r w:rsidRPr="008269BB">
        <w:rPr>
          <w:rFonts w:ascii="Arial" w:eastAsia="Times New Roman" w:hAnsi="Arial" w:cs="Arial"/>
          <w:color w:val="000000"/>
          <w:sz w:val="20"/>
          <w:szCs w:val="20"/>
          <w:lang w:eastAsia="en-GB"/>
        </w:rPr>
        <w:t>The bad weather has delayed the completion of the Public Realm work in Tenbury. The latest news is that the red tarmac will be laid overnight starting on Monday the 19</w:t>
      </w:r>
      <w:r w:rsidRPr="008269BB">
        <w:rPr>
          <w:rFonts w:ascii="Arial" w:eastAsia="Times New Roman" w:hAnsi="Arial" w:cs="Arial"/>
          <w:color w:val="000000"/>
          <w:sz w:val="20"/>
          <w:szCs w:val="20"/>
          <w:vertAlign w:val="superscript"/>
          <w:lang w:eastAsia="en-GB"/>
        </w:rPr>
        <w:t>th</w:t>
      </w:r>
      <w:r w:rsidRPr="008269BB">
        <w:rPr>
          <w:rFonts w:ascii="Arial" w:eastAsia="Times New Roman" w:hAnsi="Arial" w:cs="Arial"/>
          <w:color w:val="000000"/>
          <w:sz w:val="20"/>
          <w:szCs w:val="20"/>
          <w:lang w:eastAsia="en-GB"/>
        </w:rPr>
        <w:t>, with the road being closed from 19.00. It will open again at 06.00. This operation should only take 3 nights, and the 20 mph roundels will be painted on the road surface at the same time.</w:t>
      </w:r>
    </w:p>
    <w:p w14:paraId="3F7BC1F9" w14:textId="77777777" w:rsidR="008269BB" w:rsidRPr="008269BB" w:rsidRDefault="008269BB" w:rsidP="008269BB">
      <w:pPr>
        <w:spacing w:line="276" w:lineRule="auto"/>
        <w:rPr>
          <w:rFonts w:ascii="Arial" w:eastAsia="Times New Roman" w:hAnsi="Arial" w:cs="Arial"/>
          <w:color w:val="000000"/>
          <w:sz w:val="20"/>
          <w:szCs w:val="20"/>
          <w:lang w:eastAsia="en-GB"/>
        </w:rPr>
      </w:pPr>
    </w:p>
    <w:p w14:paraId="09CD4221" w14:textId="77777777" w:rsidR="008269BB" w:rsidRPr="008269BB" w:rsidRDefault="008269BB" w:rsidP="008269BB">
      <w:pPr>
        <w:spacing w:line="276" w:lineRule="auto"/>
        <w:rPr>
          <w:rFonts w:ascii="Arial" w:eastAsia="Times New Roman" w:hAnsi="Arial" w:cs="Arial"/>
          <w:color w:val="000000"/>
          <w:sz w:val="20"/>
          <w:szCs w:val="20"/>
          <w:lang w:eastAsia="en-GB"/>
        </w:rPr>
      </w:pPr>
      <w:r w:rsidRPr="008269BB">
        <w:rPr>
          <w:rFonts w:ascii="Arial" w:eastAsia="Times New Roman" w:hAnsi="Arial" w:cs="Arial"/>
          <w:color w:val="000000"/>
          <w:sz w:val="20"/>
          <w:szCs w:val="20"/>
          <w:lang w:eastAsia="en-GB"/>
        </w:rPr>
        <w:t xml:space="preserve">There are still one or two items of street furniture outstanding </w:t>
      </w:r>
      <w:proofErr w:type="spellStart"/>
      <w:r w:rsidRPr="008269BB">
        <w:rPr>
          <w:rFonts w:ascii="Arial" w:eastAsia="Times New Roman" w:hAnsi="Arial" w:cs="Arial"/>
          <w:color w:val="000000"/>
          <w:sz w:val="20"/>
          <w:szCs w:val="20"/>
          <w:lang w:eastAsia="en-GB"/>
        </w:rPr>
        <w:t>aas</w:t>
      </w:r>
      <w:proofErr w:type="spellEnd"/>
      <w:r w:rsidRPr="008269BB">
        <w:rPr>
          <w:rFonts w:ascii="Arial" w:eastAsia="Times New Roman" w:hAnsi="Arial" w:cs="Arial"/>
          <w:color w:val="000000"/>
          <w:sz w:val="20"/>
          <w:szCs w:val="20"/>
          <w:lang w:eastAsia="en-GB"/>
        </w:rPr>
        <w:t xml:space="preserve"> Tesco has not yet fulfilled all its obligations under the S278 agreement it signed. We hope continual pressure will achieve the appropriate result before legal action is required.</w:t>
      </w:r>
    </w:p>
    <w:p w14:paraId="226EA935" w14:textId="77777777" w:rsidR="008269BB" w:rsidRPr="008269BB" w:rsidRDefault="008269BB" w:rsidP="008269BB">
      <w:pPr>
        <w:spacing w:after="160" w:line="252" w:lineRule="auto"/>
        <w:contextualSpacing/>
        <w:rPr>
          <w:rFonts w:ascii="Arial" w:eastAsia="Calibri" w:hAnsi="Arial" w:cs="Arial"/>
          <w:b/>
          <w:sz w:val="20"/>
          <w:szCs w:val="20"/>
        </w:rPr>
      </w:pPr>
    </w:p>
    <w:p w14:paraId="0A5E1918" w14:textId="77777777" w:rsidR="008269BB" w:rsidRPr="008269BB" w:rsidRDefault="008269BB" w:rsidP="008269BB">
      <w:pPr>
        <w:numPr>
          <w:ilvl w:val="0"/>
          <w:numId w:val="1"/>
        </w:numPr>
        <w:spacing w:after="160" w:line="276" w:lineRule="auto"/>
        <w:contextualSpacing/>
        <w:rPr>
          <w:rFonts w:ascii="Arial" w:eastAsia="Calibri" w:hAnsi="Arial" w:cs="Arial"/>
          <w:sz w:val="20"/>
          <w:szCs w:val="20"/>
        </w:rPr>
      </w:pPr>
      <w:r w:rsidRPr="008269BB">
        <w:rPr>
          <w:rFonts w:ascii="Arial" w:eastAsia="Calibri" w:hAnsi="Arial" w:cs="Arial"/>
          <w:b/>
          <w:sz w:val="20"/>
          <w:szCs w:val="20"/>
        </w:rPr>
        <w:t>Speeding</w:t>
      </w:r>
    </w:p>
    <w:p w14:paraId="56F56218"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t xml:space="preserve">I am aware of the continuing concern about speeding in the village, and I praise the efforts of those involved to seek better redress from the Safer Roads Partnership and others. I hope these measures will </w:t>
      </w:r>
      <w:proofErr w:type="gramStart"/>
      <w:r w:rsidRPr="008269BB">
        <w:rPr>
          <w:rFonts w:ascii="Arial" w:eastAsia="Calibri" w:hAnsi="Arial" w:cs="Arial"/>
          <w:sz w:val="20"/>
          <w:szCs w:val="20"/>
        </w:rPr>
        <w:t>be seen as</w:t>
      </w:r>
      <w:proofErr w:type="gramEnd"/>
      <w:r w:rsidRPr="008269BB">
        <w:rPr>
          <w:rFonts w:ascii="Arial" w:eastAsia="Calibri" w:hAnsi="Arial" w:cs="Arial"/>
          <w:sz w:val="20"/>
          <w:szCs w:val="20"/>
        </w:rPr>
        <w:t xml:space="preserve"> effective in the coming months. </w:t>
      </w:r>
    </w:p>
    <w:p w14:paraId="1EC10B49" w14:textId="77777777" w:rsidR="008269BB" w:rsidRPr="008269BB" w:rsidRDefault="008269BB" w:rsidP="008269BB">
      <w:pPr>
        <w:spacing w:after="160" w:line="276" w:lineRule="auto"/>
        <w:rPr>
          <w:rFonts w:ascii="Arial" w:eastAsia="Calibri" w:hAnsi="Arial" w:cs="Arial"/>
          <w:sz w:val="20"/>
          <w:szCs w:val="20"/>
        </w:rPr>
      </w:pPr>
      <w:r w:rsidRPr="008269BB">
        <w:rPr>
          <w:rFonts w:ascii="Arial" w:eastAsia="Calibri" w:hAnsi="Arial" w:cs="Arial"/>
          <w:sz w:val="20"/>
          <w:szCs w:val="20"/>
        </w:rPr>
        <w:lastRenderedPageBreak/>
        <w:t xml:space="preserve">On the other hand, one must be realistic, and I am impressed with the correspondence about speeding that your clerk has conducted, seeking sensible compromise in the village. </w:t>
      </w:r>
    </w:p>
    <w:p w14:paraId="6EDABDD1" w14:textId="77777777" w:rsidR="008269BB" w:rsidRPr="008269BB" w:rsidRDefault="008269BB" w:rsidP="008269BB">
      <w:pPr>
        <w:numPr>
          <w:ilvl w:val="0"/>
          <w:numId w:val="1"/>
        </w:numPr>
        <w:spacing w:after="160" w:line="256" w:lineRule="auto"/>
        <w:contextualSpacing/>
        <w:rPr>
          <w:rFonts w:ascii="Arial" w:eastAsia="Calibri" w:hAnsi="Arial" w:cs="Arial"/>
          <w:b/>
          <w:sz w:val="20"/>
          <w:szCs w:val="20"/>
        </w:rPr>
      </w:pPr>
      <w:r w:rsidRPr="008269BB">
        <w:rPr>
          <w:rFonts w:ascii="Arial" w:eastAsia="Calibri" w:hAnsi="Arial" w:cs="Arial"/>
          <w:b/>
          <w:sz w:val="20"/>
          <w:szCs w:val="20"/>
        </w:rPr>
        <w:t>Divisional Fund</w:t>
      </w:r>
    </w:p>
    <w:p w14:paraId="58B0F402" w14:textId="77777777" w:rsidR="008269BB" w:rsidRPr="008269BB" w:rsidRDefault="008269BB" w:rsidP="008269BB">
      <w:pPr>
        <w:spacing w:after="200" w:line="276" w:lineRule="auto"/>
        <w:rPr>
          <w:rFonts w:ascii="Arial" w:eastAsia="Calibri" w:hAnsi="Arial" w:cs="Arial"/>
          <w:sz w:val="20"/>
          <w:szCs w:val="20"/>
        </w:rPr>
      </w:pPr>
      <w:r w:rsidRPr="008269BB">
        <w:rPr>
          <w:rFonts w:ascii="Arial" w:eastAsia="Calibri" w:hAnsi="Arial" w:cs="Arial"/>
          <w:sz w:val="20"/>
          <w:szCs w:val="20"/>
        </w:rPr>
        <w:t>I still have a small sum in my Divisional Fund and would be pleased to allocate it to good causes. If anyone knows of deserving enterprises that could benefit, I would be pleased to talk to them about whether I could help. Please pass this message to others in the community who may be unaware of the fund.</w:t>
      </w:r>
    </w:p>
    <w:p w14:paraId="178DDEF3" w14:textId="77777777" w:rsidR="008269BB" w:rsidRPr="008269BB" w:rsidRDefault="008269BB" w:rsidP="008269BB">
      <w:pPr>
        <w:spacing w:line="276" w:lineRule="auto"/>
        <w:contextualSpacing/>
        <w:rPr>
          <w:rFonts w:ascii="Arial" w:eastAsia="Calibri" w:hAnsi="Arial" w:cs="Arial"/>
          <w:sz w:val="20"/>
          <w:szCs w:val="20"/>
        </w:rPr>
      </w:pPr>
    </w:p>
    <w:p w14:paraId="38AECB2C" w14:textId="77777777" w:rsidR="008269BB" w:rsidRPr="008269BB" w:rsidRDefault="008269BB" w:rsidP="008269BB">
      <w:pPr>
        <w:spacing w:line="276" w:lineRule="auto"/>
        <w:rPr>
          <w:rFonts w:ascii="Arial" w:eastAsia="Calibri" w:hAnsi="Arial" w:cs="Arial"/>
          <w:b/>
          <w:sz w:val="20"/>
          <w:szCs w:val="20"/>
        </w:rPr>
      </w:pPr>
      <w:r w:rsidRPr="008269BB">
        <w:rPr>
          <w:rFonts w:ascii="Arial" w:eastAsia="Calibri" w:hAnsi="Arial" w:cs="Arial"/>
          <w:b/>
          <w:sz w:val="20"/>
          <w:szCs w:val="20"/>
        </w:rPr>
        <w:t>Cllr Ken Pollock</w:t>
      </w:r>
    </w:p>
    <w:p w14:paraId="24B527FC" w14:textId="77777777" w:rsidR="008269BB" w:rsidRPr="008269BB" w:rsidRDefault="008269BB" w:rsidP="008269BB">
      <w:pPr>
        <w:spacing w:line="276" w:lineRule="auto"/>
        <w:rPr>
          <w:rFonts w:ascii="Arial" w:eastAsia="Calibri" w:hAnsi="Arial" w:cs="Arial"/>
          <w:b/>
          <w:sz w:val="20"/>
          <w:szCs w:val="20"/>
        </w:rPr>
      </w:pPr>
      <w:r w:rsidRPr="008269BB">
        <w:rPr>
          <w:rFonts w:ascii="Arial" w:eastAsia="Calibri" w:hAnsi="Arial" w:cs="Arial"/>
          <w:b/>
          <w:sz w:val="20"/>
          <w:szCs w:val="20"/>
        </w:rPr>
        <w:t>Cheltenham,</w:t>
      </w:r>
    </w:p>
    <w:p w14:paraId="54CBAF95" w14:textId="77777777" w:rsidR="008269BB" w:rsidRPr="008269BB" w:rsidRDefault="008269BB" w:rsidP="008269BB">
      <w:pPr>
        <w:spacing w:line="276" w:lineRule="auto"/>
        <w:rPr>
          <w:rFonts w:ascii="Arial" w:eastAsia="Calibri" w:hAnsi="Arial" w:cs="Arial"/>
          <w:b/>
          <w:sz w:val="20"/>
          <w:szCs w:val="20"/>
        </w:rPr>
      </w:pPr>
      <w:r w:rsidRPr="008269BB">
        <w:rPr>
          <w:rFonts w:ascii="Arial" w:eastAsia="Calibri" w:hAnsi="Arial" w:cs="Arial"/>
          <w:b/>
          <w:sz w:val="20"/>
          <w:szCs w:val="20"/>
        </w:rPr>
        <w:t>Gloucestershire,</w:t>
      </w:r>
    </w:p>
    <w:p w14:paraId="251BDA72" w14:textId="77777777" w:rsidR="008269BB" w:rsidRPr="008269BB" w:rsidRDefault="008269BB" w:rsidP="008269BB">
      <w:pPr>
        <w:spacing w:line="276" w:lineRule="auto"/>
        <w:rPr>
          <w:rFonts w:ascii="Arial" w:eastAsia="Calibri" w:hAnsi="Arial" w:cs="Arial"/>
          <w:b/>
          <w:sz w:val="20"/>
          <w:szCs w:val="20"/>
        </w:rPr>
      </w:pPr>
      <w:r w:rsidRPr="008269BB">
        <w:rPr>
          <w:rFonts w:ascii="Arial" w:eastAsia="Calibri" w:hAnsi="Arial" w:cs="Arial"/>
          <w:b/>
          <w:sz w:val="20"/>
          <w:szCs w:val="20"/>
        </w:rPr>
        <w:t>GL50 2BZ</w:t>
      </w:r>
    </w:p>
    <w:p w14:paraId="38980FCC" w14:textId="77777777" w:rsidR="008269BB" w:rsidRPr="008269BB" w:rsidRDefault="008269BB" w:rsidP="008269BB">
      <w:pPr>
        <w:spacing w:line="276" w:lineRule="auto"/>
        <w:rPr>
          <w:rFonts w:ascii="Arial" w:eastAsia="Calibri" w:hAnsi="Arial" w:cs="Arial"/>
          <w:b/>
          <w:sz w:val="20"/>
          <w:szCs w:val="20"/>
        </w:rPr>
      </w:pPr>
      <w:r w:rsidRPr="008269BB">
        <w:rPr>
          <w:rFonts w:ascii="Arial" w:eastAsia="Calibri" w:hAnsi="Arial" w:cs="Arial"/>
          <w:b/>
          <w:sz w:val="20"/>
          <w:szCs w:val="20"/>
        </w:rPr>
        <w:t>14.03.18</w:t>
      </w:r>
    </w:p>
    <w:p w14:paraId="01E81F4F" w14:textId="4105C8E8" w:rsidR="008269BB" w:rsidRDefault="008269BB" w:rsidP="00BD5C93"/>
    <w:p w14:paraId="573A95C3" w14:textId="606A7DCC" w:rsidR="008269BB" w:rsidRDefault="009475CD" w:rsidP="00BD5C93">
      <w:r>
        <w:t xml:space="preserve">Following receipt of this report an email was received from CC Pollock informing the Parish Council that </w:t>
      </w:r>
      <w:r w:rsidRPr="00DB2DCB">
        <w:t>the expected cold weather has meant that the red tarmac work in Tenbury has been put back another week</w:t>
      </w:r>
      <w:r>
        <w:t>.</w:t>
      </w:r>
    </w:p>
    <w:p w14:paraId="741CC2C4" w14:textId="0E68D536" w:rsidR="00FF4C91" w:rsidRDefault="00FF4C91" w:rsidP="00BD5C93"/>
    <w:p w14:paraId="66C843C5" w14:textId="0C427C70" w:rsidR="00FF4C91" w:rsidRPr="003148FF" w:rsidRDefault="003148FF" w:rsidP="00BD5C93">
      <w:pPr>
        <w:rPr>
          <w:b/>
        </w:rPr>
      </w:pPr>
      <w:r>
        <w:rPr>
          <w:b/>
        </w:rPr>
        <w:t>Hundred House Update:</w:t>
      </w:r>
    </w:p>
    <w:p w14:paraId="4E5F992B" w14:textId="4483D825" w:rsidR="00FF4C91" w:rsidRDefault="00FF4C91" w:rsidP="00BD5C93"/>
    <w:p w14:paraId="226B5CE9"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Dear Mrs Evans</w:t>
      </w:r>
    </w:p>
    <w:p w14:paraId="0BD81164"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w:t>
      </w:r>
    </w:p>
    <w:p w14:paraId="7B1FEC63"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Thank you for your email and apologies for my late response.</w:t>
      </w:r>
    </w:p>
    <w:p w14:paraId="12BC819C"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w:t>
      </w:r>
    </w:p>
    <w:p w14:paraId="64C50A06"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xml:space="preserve">The progress at the site is on track and we are due to complete at the end of May 2018, when the first Occupants will complete on their properties. Western Power have scheduled the movement of the electricity lines at the end of March to be </w:t>
      </w:r>
      <w:proofErr w:type="spellStart"/>
      <w:r w:rsidRPr="00FF4C91">
        <w:rPr>
          <w:rFonts w:ascii="Arial" w:eastAsia="Times New Roman" w:hAnsi="Arial" w:cs="Arial"/>
          <w:color w:val="222222"/>
          <w:sz w:val="19"/>
          <w:szCs w:val="19"/>
          <w:lang w:eastAsia="en-GB"/>
        </w:rPr>
        <w:t>competed</w:t>
      </w:r>
      <w:proofErr w:type="spellEnd"/>
      <w:r w:rsidRPr="00FF4C91">
        <w:rPr>
          <w:rFonts w:ascii="Arial" w:eastAsia="Times New Roman" w:hAnsi="Arial" w:cs="Arial"/>
          <w:color w:val="222222"/>
          <w:sz w:val="19"/>
          <w:szCs w:val="19"/>
          <w:lang w:eastAsia="en-GB"/>
        </w:rPr>
        <w:t xml:space="preserve"> by the 9</w:t>
      </w:r>
      <w:r w:rsidRPr="00FF4C91">
        <w:rPr>
          <w:rFonts w:ascii="Arial" w:eastAsia="Times New Roman" w:hAnsi="Arial" w:cs="Arial"/>
          <w:color w:val="222222"/>
          <w:sz w:val="13"/>
          <w:szCs w:val="13"/>
          <w:vertAlign w:val="superscript"/>
          <w:lang w:eastAsia="en-GB"/>
        </w:rPr>
        <w:t>th</w:t>
      </w:r>
      <w:r w:rsidRPr="00FF4C91">
        <w:rPr>
          <w:rFonts w:ascii="Arial" w:eastAsia="Times New Roman" w:hAnsi="Arial" w:cs="Arial"/>
          <w:color w:val="222222"/>
          <w:sz w:val="19"/>
          <w:szCs w:val="19"/>
          <w:lang w:eastAsia="en-GB"/>
        </w:rPr>
        <w:t xml:space="preserve"> of April.</w:t>
      </w:r>
    </w:p>
    <w:p w14:paraId="761E658A"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w:t>
      </w:r>
    </w:p>
    <w:p w14:paraId="072A456A"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The Public House will most likely be ready to Open in June. Refurbishment to pub, which we are calling Henry’s at the Hundred House, will be refurbished to a high standard and will serve hot food as well as alcohol. The new licence has now been granted.</w:t>
      </w:r>
    </w:p>
    <w:p w14:paraId="7BB5A4BB"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w:t>
      </w:r>
    </w:p>
    <w:p w14:paraId="027DA71A"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I understand that MHDC have asked the Parish to consider the names for the additional road naming required for the site.</w:t>
      </w:r>
    </w:p>
    <w:p w14:paraId="29804C04"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w:t>
      </w:r>
    </w:p>
    <w:p w14:paraId="39F0F871"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We would love you to consider:</w:t>
      </w:r>
    </w:p>
    <w:p w14:paraId="6C77E05D"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w:t>
      </w:r>
    </w:p>
    <w:p w14:paraId="4DE73D68"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Old Hundred House Walk</w:t>
      </w:r>
    </w:p>
    <w:p w14:paraId="3B2B8EBB"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Old Hundred House Square</w:t>
      </w:r>
    </w:p>
    <w:p w14:paraId="110F6E82"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Old Hundred House Mews</w:t>
      </w:r>
    </w:p>
    <w:p w14:paraId="180F2B26"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w:t>
      </w:r>
    </w:p>
    <w:p w14:paraId="18F713F1"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If you need anything else, please do not hesitate to contact me again.</w:t>
      </w:r>
    </w:p>
    <w:p w14:paraId="59C4D4CC"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222222"/>
          <w:sz w:val="19"/>
          <w:szCs w:val="19"/>
          <w:lang w:eastAsia="en-GB"/>
        </w:rPr>
        <w:t> </w:t>
      </w:r>
    </w:p>
    <w:p w14:paraId="6F24848D" w14:textId="77777777" w:rsidR="00FF4C91" w:rsidRPr="00FF4C91" w:rsidRDefault="00FF4C91" w:rsidP="00FF4C91">
      <w:pPr>
        <w:rPr>
          <w:rFonts w:ascii="Arial" w:eastAsia="Times New Roman" w:hAnsi="Arial" w:cs="Arial"/>
          <w:color w:val="222222"/>
          <w:sz w:val="19"/>
          <w:szCs w:val="19"/>
          <w:lang w:eastAsia="en-GB"/>
        </w:rPr>
      </w:pPr>
      <w:r w:rsidRPr="00FF4C91">
        <w:rPr>
          <w:rFonts w:ascii="&amp;quot" w:eastAsia="Times New Roman" w:hAnsi="&amp;quot" w:cs="Arial"/>
          <w:b/>
          <w:bCs/>
          <w:color w:val="1F497D"/>
          <w:sz w:val="20"/>
          <w:szCs w:val="20"/>
          <w:lang w:val="en-US" w:eastAsia="en-GB"/>
        </w:rPr>
        <w:t>Kind Regards</w:t>
      </w:r>
    </w:p>
    <w:p w14:paraId="66FE0B62"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1F497D"/>
          <w:sz w:val="19"/>
          <w:szCs w:val="19"/>
          <w:lang w:eastAsia="en-GB"/>
        </w:rPr>
        <w:t> </w:t>
      </w:r>
    </w:p>
    <w:p w14:paraId="3B0799AD" w14:textId="77777777" w:rsidR="00FF4C91" w:rsidRPr="00FF4C91" w:rsidRDefault="00FF4C91" w:rsidP="00FF4C91">
      <w:pPr>
        <w:rPr>
          <w:rFonts w:ascii="Arial" w:eastAsia="Times New Roman" w:hAnsi="Arial" w:cs="Arial"/>
          <w:color w:val="222222"/>
          <w:sz w:val="19"/>
          <w:szCs w:val="19"/>
          <w:lang w:eastAsia="en-GB"/>
        </w:rPr>
      </w:pPr>
      <w:proofErr w:type="spellStart"/>
      <w:r w:rsidRPr="00FF4C91">
        <w:rPr>
          <w:rFonts w:ascii="&amp;quot" w:eastAsia="Times New Roman" w:hAnsi="&amp;quot" w:cs="Arial"/>
          <w:b/>
          <w:bCs/>
          <w:color w:val="1F497D"/>
          <w:sz w:val="20"/>
          <w:szCs w:val="20"/>
          <w:lang w:val="en-US" w:eastAsia="en-GB"/>
        </w:rPr>
        <w:t>Sundip</w:t>
      </w:r>
      <w:proofErr w:type="spellEnd"/>
      <w:r w:rsidRPr="00FF4C91">
        <w:rPr>
          <w:rFonts w:ascii="&amp;quot" w:eastAsia="Times New Roman" w:hAnsi="&amp;quot" w:cs="Arial"/>
          <w:b/>
          <w:bCs/>
          <w:color w:val="1F497D"/>
          <w:sz w:val="20"/>
          <w:szCs w:val="20"/>
          <w:lang w:val="en-US" w:eastAsia="en-GB"/>
        </w:rPr>
        <w:t xml:space="preserve"> Shihn</w:t>
      </w:r>
    </w:p>
    <w:p w14:paraId="2D9F4AFB"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color w:val="1F497D"/>
          <w:sz w:val="19"/>
          <w:szCs w:val="19"/>
          <w:lang w:eastAsia="en-GB"/>
        </w:rPr>
        <w:t> </w:t>
      </w:r>
    </w:p>
    <w:p w14:paraId="530C3D73" w14:textId="77777777" w:rsidR="00FF4C91" w:rsidRPr="00FF4C91" w:rsidRDefault="00FF4C91" w:rsidP="00FF4C91">
      <w:pPr>
        <w:rPr>
          <w:rFonts w:ascii="Arial" w:eastAsia="Times New Roman" w:hAnsi="Arial" w:cs="Arial"/>
          <w:color w:val="222222"/>
          <w:sz w:val="19"/>
          <w:szCs w:val="19"/>
          <w:lang w:eastAsia="en-GB"/>
        </w:rPr>
      </w:pPr>
      <w:r w:rsidRPr="00FF4C91">
        <w:rPr>
          <w:rFonts w:ascii="Arial" w:eastAsia="Times New Roman" w:hAnsi="Arial" w:cs="Arial"/>
          <w:b/>
          <w:bCs/>
          <w:color w:val="1F497D"/>
          <w:sz w:val="19"/>
          <w:szCs w:val="19"/>
          <w:lang w:eastAsia="en-GB"/>
        </w:rPr>
        <w:t>Witley Hundred Ltd</w:t>
      </w:r>
    </w:p>
    <w:p w14:paraId="179E3C72" w14:textId="77777777" w:rsidR="00FF4C91" w:rsidRPr="00FF4C91" w:rsidRDefault="00FF4C91" w:rsidP="00FF4C91">
      <w:pPr>
        <w:rPr>
          <w:rFonts w:ascii="Arial" w:eastAsia="Times New Roman" w:hAnsi="Arial" w:cs="Arial"/>
          <w:color w:val="222222"/>
          <w:sz w:val="19"/>
          <w:szCs w:val="19"/>
          <w:lang w:eastAsia="en-GB"/>
        </w:rPr>
      </w:pPr>
      <w:r w:rsidRPr="00FF4C91">
        <w:rPr>
          <w:rFonts w:ascii="&amp;quot" w:eastAsia="Times New Roman" w:hAnsi="&amp;quot" w:cs="Arial"/>
          <w:color w:val="1F497D"/>
          <w:sz w:val="16"/>
          <w:szCs w:val="16"/>
          <w:lang w:val="en-US" w:eastAsia="en-GB"/>
        </w:rPr>
        <w:t> </w:t>
      </w:r>
    </w:p>
    <w:p w14:paraId="2C81A8D2" w14:textId="77777777" w:rsidR="00FF4C91" w:rsidRPr="00FF4C91" w:rsidRDefault="00FF4C91" w:rsidP="00FF4C91">
      <w:pPr>
        <w:rPr>
          <w:rFonts w:ascii="Arial" w:eastAsia="Times New Roman" w:hAnsi="Arial" w:cs="Arial"/>
          <w:color w:val="222222"/>
          <w:sz w:val="19"/>
          <w:szCs w:val="19"/>
          <w:lang w:eastAsia="en-GB"/>
        </w:rPr>
      </w:pPr>
      <w:r w:rsidRPr="00FF4C91">
        <w:rPr>
          <w:rFonts w:ascii="&amp;quot" w:eastAsia="Times New Roman" w:hAnsi="&amp;quot" w:cs="Arial"/>
          <w:b/>
          <w:bCs/>
          <w:color w:val="1F497D"/>
          <w:sz w:val="16"/>
          <w:szCs w:val="16"/>
          <w:lang w:val="en-US" w:eastAsia="en-GB"/>
        </w:rPr>
        <w:t>Email:</w:t>
      </w:r>
      <w:r w:rsidRPr="00FF4C91">
        <w:rPr>
          <w:rFonts w:ascii="&amp;quot" w:eastAsia="Times New Roman" w:hAnsi="&amp;quot" w:cs="Arial"/>
          <w:color w:val="1F497D"/>
          <w:sz w:val="16"/>
          <w:szCs w:val="16"/>
          <w:lang w:val="en-US" w:eastAsia="en-GB"/>
        </w:rPr>
        <w:t>                 </w:t>
      </w:r>
      <w:hyperlink r:id="rId8" w:tgtFrame="_blank" w:history="1">
        <w:r w:rsidRPr="00FF4C91">
          <w:rPr>
            <w:rFonts w:ascii="&amp;quot" w:eastAsia="Times New Roman" w:hAnsi="&amp;quot" w:cs="Arial"/>
            <w:color w:val="1155CC"/>
            <w:sz w:val="16"/>
            <w:szCs w:val="16"/>
            <w:u w:val="single"/>
            <w:lang w:val="en-US" w:eastAsia="en-GB"/>
          </w:rPr>
          <w:t>Sales@witleyhundred.com</w:t>
        </w:r>
      </w:hyperlink>
    </w:p>
    <w:p w14:paraId="05365E1A" w14:textId="77777777" w:rsidR="00FF4C91" w:rsidRPr="00FF4C91" w:rsidRDefault="00FF4C91" w:rsidP="00FF4C91">
      <w:pPr>
        <w:rPr>
          <w:rFonts w:ascii="Arial" w:eastAsia="Times New Roman" w:hAnsi="Arial" w:cs="Arial"/>
          <w:color w:val="222222"/>
          <w:sz w:val="19"/>
          <w:szCs w:val="19"/>
          <w:lang w:eastAsia="en-GB"/>
        </w:rPr>
      </w:pPr>
      <w:r w:rsidRPr="00FF4C91">
        <w:rPr>
          <w:rFonts w:ascii="&amp;quot" w:eastAsia="Times New Roman" w:hAnsi="&amp;quot" w:cs="Arial"/>
          <w:b/>
          <w:bCs/>
          <w:color w:val="1F497D"/>
          <w:sz w:val="16"/>
          <w:szCs w:val="16"/>
          <w:lang w:val="en-US" w:eastAsia="en-GB"/>
        </w:rPr>
        <w:t>Website:             </w:t>
      </w:r>
      <w:hyperlink r:id="rId9" w:tgtFrame="_blank" w:history="1">
        <w:r w:rsidRPr="00FF4C91">
          <w:rPr>
            <w:rFonts w:ascii="&amp;quot" w:eastAsia="Times New Roman" w:hAnsi="&amp;quot" w:cs="Arial"/>
            <w:color w:val="1155CC"/>
            <w:sz w:val="16"/>
            <w:szCs w:val="16"/>
            <w:u w:val="single"/>
            <w:lang w:val="en-US" w:eastAsia="en-GB"/>
          </w:rPr>
          <w:t>www.witleyhundred.com</w:t>
        </w:r>
      </w:hyperlink>
    </w:p>
    <w:p w14:paraId="11C4CECF" w14:textId="77777777" w:rsidR="00FF4C91" w:rsidRPr="00FF4C91" w:rsidRDefault="00FF4C91" w:rsidP="00FF4C91">
      <w:pPr>
        <w:rPr>
          <w:rFonts w:ascii="Arial" w:eastAsia="Times New Roman" w:hAnsi="Arial" w:cs="Arial"/>
          <w:color w:val="222222"/>
          <w:sz w:val="19"/>
          <w:szCs w:val="19"/>
          <w:lang w:eastAsia="en-GB"/>
        </w:rPr>
      </w:pPr>
      <w:r w:rsidRPr="00FF4C91">
        <w:rPr>
          <w:rFonts w:ascii="&amp;quot" w:eastAsia="Times New Roman" w:hAnsi="&amp;quot" w:cs="Arial"/>
          <w:color w:val="1F497D"/>
          <w:sz w:val="16"/>
          <w:szCs w:val="16"/>
          <w:lang w:val="en-US" w:eastAsia="en-GB"/>
        </w:rPr>
        <w:t>Telephone:         01299 288 300</w:t>
      </w:r>
    </w:p>
    <w:p w14:paraId="463E99FD" w14:textId="77777777" w:rsidR="00FF4C91" w:rsidRPr="00FF4C91" w:rsidRDefault="00FF4C91" w:rsidP="00FF4C91">
      <w:pPr>
        <w:rPr>
          <w:rFonts w:ascii="Arial" w:eastAsia="Times New Roman" w:hAnsi="Arial" w:cs="Arial"/>
          <w:color w:val="222222"/>
          <w:sz w:val="19"/>
          <w:szCs w:val="19"/>
          <w:lang w:eastAsia="en-GB"/>
        </w:rPr>
      </w:pPr>
      <w:r w:rsidRPr="00FF4C91">
        <w:rPr>
          <w:rFonts w:ascii="&amp;quot" w:eastAsia="Times New Roman" w:hAnsi="&amp;quot" w:cs="Arial"/>
          <w:b/>
          <w:bCs/>
          <w:color w:val="1F497D"/>
          <w:sz w:val="16"/>
          <w:szCs w:val="16"/>
          <w:lang w:val="en-US" w:eastAsia="en-GB"/>
        </w:rPr>
        <w:t>Address:            </w:t>
      </w:r>
      <w:r w:rsidRPr="00FF4C91">
        <w:rPr>
          <w:rFonts w:ascii="&amp;quot" w:eastAsia="Times New Roman" w:hAnsi="&amp;quot" w:cs="Arial"/>
          <w:color w:val="1F497D"/>
          <w:sz w:val="16"/>
          <w:szCs w:val="16"/>
          <w:lang w:val="en-US" w:eastAsia="en-GB"/>
        </w:rPr>
        <w:t>Hundred House, Worcester Road, Great Witley, Worcester, WR6 6HS</w:t>
      </w:r>
    </w:p>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DD3B73">
      <w:headerReference w:type="even" r:id="rId10"/>
      <w:headerReference w:type="default" r:id="rId11"/>
      <w:pgSz w:w="11900" w:h="16840"/>
      <w:pgMar w:top="1440" w:right="1080" w:bottom="1440" w:left="1080" w:header="708" w:footer="708" w:gutter="0"/>
      <w:pgNumType w:start="8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9523" w14:textId="77777777" w:rsidR="006B1D09" w:rsidRDefault="006B1D09" w:rsidP="00FC1392">
      <w:r>
        <w:separator/>
      </w:r>
    </w:p>
  </w:endnote>
  <w:endnote w:type="continuationSeparator" w:id="0">
    <w:p w14:paraId="1448E302" w14:textId="77777777" w:rsidR="006B1D09" w:rsidRDefault="006B1D09"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0AE92" w14:textId="77777777" w:rsidR="006B1D09" w:rsidRDefault="006B1D09" w:rsidP="00FC1392">
      <w:r>
        <w:separator/>
      </w:r>
    </w:p>
  </w:footnote>
  <w:footnote w:type="continuationSeparator" w:id="0">
    <w:p w14:paraId="79AB656F" w14:textId="77777777" w:rsidR="006B1D09" w:rsidRDefault="006B1D09"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6B1D09"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0124955F" w:rsidR="002B3544" w:rsidRDefault="006B1D09" w:rsidP="00B6082B">
    <w:pPr>
      <w:pStyle w:val="Header"/>
      <w:framePr w:w="4601" w:wrap="around" w:vAnchor="text" w:hAnchor="page" w:x="3815" w:y="1"/>
      <w:ind w:firstLine="2880"/>
      <w:jc w:val="right"/>
      <w:rPr>
        <w:rStyle w:val="PageNumber"/>
      </w:rPr>
    </w:pPr>
    <w:sdt>
      <w:sdtPr>
        <w:rPr>
          <w:rStyle w:val="PageNumber"/>
        </w:rPr>
        <w:id w:val="-260840607"/>
        <w:docPartObj>
          <w:docPartGallery w:val="Watermarks"/>
          <w:docPartUnique/>
        </w:docPartObj>
      </w:sdtPr>
      <w:sdtEndPr>
        <w:rPr>
          <w:rStyle w:val="PageNumber"/>
        </w:rPr>
      </w:sdtEndPr>
      <w:sdtContent>
        <w:r>
          <w:rPr>
            <w:rStyle w:val="PageNumber"/>
          </w:rPr>
          <w:pict w14:anchorId="29945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DA4062" w:rsidRPr="00DA4062">
      <w:rPr>
        <w:rStyle w:val="PageNumber"/>
      </w:rPr>
      <w:fldChar w:fldCharType="begin"/>
    </w:r>
    <w:r w:rsidR="00DA4062" w:rsidRPr="00DA4062">
      <w:rPr>
        <w:rStyle w:val="PageNumber"/>
      </w:rPr>
      <w:instrText xml:space="preserve"> PAGE   \* MERGEFORMAT </w:instrText>
    </w:r>
    <w:r w:rsidR="00DA4062" w:rsidRPr="00DA4062">
      <w:rPr>
        <w:rStyle w:val="PageNumber"/>
      </w:rPr>
      <w:fldChar w:fldCharType="separate"/>
    </w:r>
    <w:r w:rsidR="00165827">
      <w:rPr>
        <w:rStyle w:val="PageNumber"/>
        <w:noProof/>
      </w:rPr>
      <w:t>15</w:t>
    </w:r>
    <w:r w:rsidR="00DA4062" w:rsidRPr="00DA4062">
      <w:rPr>
        <w:rStyle w:val="PageNumber"/>
        <w:noProof/>
      </w:rPr>
      <w:fldChar w:fldCharType="end"/>
    </w:r>
  </w:p>
  <w:p w14:paraId="5D2CD2EF" w14:textId="51554A3F" w:rsidR="002B3544" w:rsidRDefault="002B3544" w:rsidP="00FC1392">
    <w:pPr>
      <w:pStyle w:val="Header"/>
      <w:ind w:right="360"/>
      <w:jc w:val="right"/>
    </w:pPr>
    <w:r>
      <w:ptab w:relativeTo="margin" w:alignment="center" w:leader="none"/>
    </w:r>
    <w:r>
      <w:tab/>
      <w:t xml:space="preserve">/meeting </w:t>
    </w:r>
    <w:r w:rsidR="00741DB7">
      <w:t>25</w:t>
    </w:r>
    <w:r>
      <w:t>/201</w:t>
    </w:r>
    <w:r w:rsidR="00741DB7">
      <w:t>7</w:t>
    </w:r>
    <w:r>
      <w:t>-1</w:t>
    </w:r>
    <w:r w:rsidR="00741DB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7BE"/>
    <w:multiLevelType w:val="hybridMultilevel"/>
    <w:tmpl w:val="7F38E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F74C2"/>
    <w:multiLevelType w:val="hybridMultilevel"/>
    <w:tmpl w:val="1D28C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239BD"/>
    <w:multiLevelType w:val="hybridMultilevel"/>
    <w:tmpl w:val="B55E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16304"/>
    <w:multiLevelType w:val="hybridMultilevel"/>
    <w:tmpl w:val="2FD099D2"/>
    <w:lvl w:ilvl="0" w:tplc="AD366210">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CA46E99"/>
    <w:multiLevelType w:val="hybridMultilevel"/>
    <w:tmpl w:val="81901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3E64E5"/>
    <w:multiLevelType w:val="hybridMultilevel"/>
    <w:tmpl w:val="06FA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32278"/>
    <w:rsid w:val="000530FC"/>
    <w:rsid w:val="0005559F"/>
    <w:rsid w:val="00072EAF"/>
    <w:rsid w:val="00121F5C"/>
    <w:rsid w:val="00134FE2"/>
    <w:rsid w:val="001413E9"/>
    <w:rsid w:val="00152D32"/>
    <w:rsid w:val="0015404B"/>
    <w:rsid w:val="00165827"/>
    <w:rsid w:val="00183B3E"/>
    <w:rsid w:val="00185DB8"/>
    <w:rsid w:val="00210A6C"/>
    <w:rsid w:val="002173D6"/>
    <w:rsid w:val="00217E0B"/>
    <w:rsid w:val="00220AF9"/>
    <w:rsid w:val="00231865"/>
    <w:rsid w:val="00251F55"/>
    <w:rsid w:val="00265281"/>
    <w:rsid w:val="00272D12"/>
    <w:rsid w:val="00272EDC"/>
    <w:rsid w:val="00284749"/>
    <w:rsid w:val="00292403"/>
    <w:rsid w:val="00293074"/>
    <w:rsid w:val="002B3544"/>
    <w:rsid w:val="002C51AE"/>
    <w:rsid w:val="002F6DA5"/>
    <w:rsid w:val="00302BCB"/>
    <w:rsid w:val="00306983"/>
    <w:rsid w:val="00307E88"/>
    <w:rsid w:val="003148FF"/>
    <w:rsid w:val="00314B30"/>
    <w:rsid w:val="00325D49"/>
    <w:rsid w:val="00345551"/>
    <w:rsid w:val="0035521F"/>
    <w:rsid w:val="00356E52"/>
    <w:rsid w:val="00392311"/>
    <w:rsid w:val="003951B3"/>
    <w:rsid w:val="003E600F"/>
    <w:rsid w:val="00404FE1"/>
    <w:rsid w:val="0040602C"/>
    <w:rsid w:val="00406869"/>
    <w:rsid w:val="0042457F"/>
    <w:rsid w:val="0045132D"/>
    <w:rsid w:val="00460C63"/>
    <w:rsid w:val="00471E62"/>
    <w:rsid w:val="0049160E"/>
    <w:rsid w:val="004A3C69"/>
    <w:rsid w:val="004E66AC"/>
    <w:rsid w:val="0050113A"/>
    <w:rsid w:val="00514FE4"/>
    <w:rsid w:val="00521152"/>
    <w:rsid w:val="00526A61"/>
    <w:rsid w:val="0053494D"/>
    <w:rsid w:val="005506B7"/>
    <w:rsid w:val="00555BC5"/>
    <w:rsid w:val="00561DAF"/>
    <w:rsid w:val="00582AA5"/>
    <w:rsid w:val="005913CC"/>
    <w:rsid w:val="005B7A02"/>
    <w:rsid w:val="005C154C"/>
    <w:rsid w:val="005D6D72"/>
    <w:rsid w:val="005E3594"/>
    <w:rsid w:val="00601D1D"/>
    <w:rsid w:val="00610ECA"/>
    <w:rsid w:val="006124E0"/>
    <w:rsid w:val="006200EF"/>
    <w:rsid w:val="00644E7A"/>
    <w:rsid w:val="00650625"/>
    <w:rsid w:val="00687AFB"/>
    <w:rsid w:val="006A1A41"/>
    <w:rsid w:val="006A25D6"/>
    <w:rsid w:val="006B1D09"/>
    <w:rsid w:val="006B538C"/>
    <w:rsid w:val="006C3DAA"/>
    <w:rsid w:val="006C648E"/>
    <w:rsid w:val="006C69C9"/>
    <w:rsid w:val="006F4BF1"/>
    <w:rsid w:val="00705706"/>
    <w:rsid w:val="00710DE8"/>
    <w:rsid w:val="007125B1"/>
    <w:rsid w:val="0072576D"/>
    <w:rsid w:val="00730A1E"/>
    <w:rsid w:val="00741DB7"/>
    <w:rsid w:val="007465B3"/>
    <w:rsid w:val="00751EC8"/>
    <w:rsid w:val="00772310"/>
    <w:rsid w:val="00786C2F"/>
    <w:rsid w:val="007B0477"/>
    <w:rsid w:val="007B4243"/>
    <w:rsid w:val="007B6094"/>
    <w:rsid w:val="007D7A0F"/>
    <w:rsid w:val="007E0A8D"/>
    <w:rsid w:val="007E567E"/>
    <w:rsid w:val="007F4EF2"/>
    <w:rsid w:val="00803D6C"/>
    <w:rsid w:val="00821F81"/>
    <w:rsid w:val="008269BB"/>
    <w:rsid w:val="008428E9"/>
    <w:rsid w:val="00890003"/>
    <w:rsid w:val="00897B67"/>
    <w:rsid w:val="008A1E69"/>
    <w:rsid w:val="008C5E40"/>
    <w:rsid w:val="008D22FC"/>
    <w:rsid w:val="008E272E"/>
    <w:rsid w:val="008F4B45"/>
    <w:rsid w:val="00920C45"/>
    <w:rsid w:val="00930DFF"/>
    <w:rsid w:val="009475CD"/>
    <w:rsid w:val="00956930"/>
    <w:rsid w:val="00967301"/>
    <w:rsid w:val="009737F4"/>
    <w:rsid w:val="00987624"/>
    <w:rsid w:val="009F1C70"/>
    <w:rsid w:val="00A0454E"/>
    <w:rsid w:val="00A43914"/>
    <w:rsid w:val="00A522E4"/>
    <w:rsid w:val="00A77653"/>
    <w:rsid w:val="00A97936"/>
    <w:rsid w:val="00AA1F1D"/>
    <w:rsid w:val="00AB322B"/>
    <w:rsid w:val="00AD02DC"/>
    <w:rsid w:val="00B15E0B"/>
    <w:rsid w:val="00B465C6"/>
    <w:rsid w:val="00B6082B"/>
    <w:rsid w:val="00B75E11"/>
    <w:rsid w:val="00B870CF"/>
    <w:rsid w:val="00B947FA"/>
    <w:rsid w:val="00B958D8"/>
    <w:rsid w:val="00BD5C93"/>
    <w:rsid w:val="00BE3C8A"/>
    <w:rsid w:val="00BE450D"/>
    <w:rsid w:val="00BF279F"/>
    <w:rsid w:val="00BF3B08"/>
    <w:rsid w:val="00BF7A6B"/>
    <w:rsid w:val="00C35935"/>
    <w:rsid w:val="00C3693C"/>
    <w:rsid w:val="00C47718"/>
    <w:rsid w:val="00C53559"/>
    <w:rsid w:val="00C70661"/>
    <w:rsid w:val="00C85153"/>
    <w:rsid w:val="00C976D0"/>
    <w:rsid w:val="00CB1A9A"/>
    <w:rsid w:val="00CB6AD1"/>
    <w:rsid w:val="00CE1B55"/>
    <w:rsid w:val="00CE5CD4"/>
    <w:rsid w:val="00CF05D7"/>
    <w:rsid w:val="00D061E4"/>
    <w:rsid w:val="00D11C2D"/>
    <w:rsid w:val="00D22BD0"/>
    <w:rsid w:val="00D52A0C"/>
    <w:rsid w:val="00DA4062"/>
    <w:rsid w:val="00DB2DCB"/>
    <w:rsid w:val="00DC1673"/>
    <w:rsid w:val="00DC67FD"/>
    <w:rsid w:val="00DD3B73"/>
    <w:rsid w:val="00DE3FE7"/>
    <w:rsid w:val="00DE4745"/>
    <w:rsid w:val="00DE5CE0"/>
    <w:rsid w:val="00DF1B9C"/>
    <w:rsid w:val="00E476BD"/>
    <w:rsid w:val="00E566F4"/>
    <w:rsid w:val="00E63F84"/>
    <w:rsid w:val="00E7783D"/>
    <w:rsid w:val="00E92D39"/>
    <w:rsid w:val="00EC1D37"/>
    <w:rsid w:val="00EE0545"/>
    <w:rsid w:val="00EF1159"/>
    <w:rsid w:val="00F01982"/>
    <w:rsid w:val="00F12D61"/>
    <w:rsid w:val="00F25249"/>
    <w:rsid w:val="00F279D5"/>
    <w:rsid w:val="00F4657D"/>
    <w:rsid w:val="00F57730"/>
    <w:rsid w:val="00F60110"/>
    <w:rsid w:val="00F716B6"/>
    <w:rsid w:val="00F83EF3"/>
    <w:rsid w:val="00F85665"/>
    <w:rsid w:val="00F87C9E"/>
    <w:rsid w:val="00FA7481"/>
    <w:rsid w:val="00FC1392"/>
    <w:rsid w:val="00FC7235"/>
    <w:rsid w:val="00FD7932"/>
    <w:rsid w:val="00FF4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745"/>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89170">
      <w:bodyDiv w:val="1"/>
      <w:marLeft w:val="0"/>
      <w:marRight w:val="0"/>
      <w:marTop w:val="0"/>
      <w:marBottom w:val="0"/>
      <w:divBdr>
        <w:top w:val="none" w:sz="0" w:space="0" w:color="auto"/>
        <w:left w:val="none" w:sz="0" w:space="0" w:color="auto"/>
        <w:bottom w:val="none" w:sz="0" w:space="0" w:color="auto"/>
        <w:right w:val="none" w:sz="0" w:space="0" w:color="auto"/>
      </w:divBdr>
    </w:div>
    <w:div w:id="1569456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itleyhundre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tleyhundred.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61732"/>
    <w:rsid w:val="00326C6A"/>
    <w:rsid w:val="00387A4F"/>
    <w:rsid w:val="00AE1124"/>
    <w:rsid w:val="00BE72E7"/>
    <w:rsid w:val="00F17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11DB-BAA9-41B4-8A16-5F261356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63</cp:revision>
  <dcterms:created xsi:type="dcterms:W3CDTF">2018-03-23T19:36:00Z</dcterms:created>
  <dcterms:modified xsi:type="dcterms:W3CDTF">2018-03-27T14:24:00Z</dcterms:modified>
</cp:coreProperties>
</file>